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93581" w:rsidR="00A06FF8" w:rsidRDefault="00A06FF8" w14:paraId="1AE63F02" w14:textId="047E4D7D">
      <w:pPr>
        <w:rPr>
          <w:rFonts w:ascii="Avenir Book" w:hAnsi="Avenir Book"/>
          <w:b/>
          <w:bCs/>
          <w:color w:val="000000" w:themeColor="text1"/>
          <w:sz w:val="36"/>
          <w:szCs w:val="36"/>
        </w:rPr>
      </w:pPr>
      <w:r w:rsidRPr="00193581">
        <w:rPr>
          <w:rFonts w:ascii="Avenir Book" w:hAnsi="Avenir Book"/>
          <w:b/>
          <w:bCs/>
          <w:color w:val="000000" w:themeColor="text1"/>
          <w:sz w:val="36"/>
          <w:szCs w:val="36"/>
        </w:rPr>
        <w:t>Tenant Satisfaction Measures 2023/2024</w:t>
      </w:r>
    </w:p>
    <w:p w:rsidRPr="00193581" w:rsidR="00A06FF8" w:rsidRDefault="00A06FF8" w14:paraId="59D456EB" w14:textId="4C5E06E3">
      <w:pPr>
        <w:rPr>
          <w:rFonts w:ascii="Avenir Book" w:hAnsi="Avenir Book"/>
          <w:color w:val="000000" w:themeColor="text1"/>
          <w:sz w:val="36"/>
          <w:szCs w:val="36"/>
        </w:rPr>
      </w:pPr>
      <w:r w:rsidRPr="00193581">
        <w:rPr>
          <w:rFonts w:ascii="Avenir Book" w:hAnsi="Avenir Book"/>
          <w:color w:val="000000" w:themeColor="text1"/>
          <w:sz w:val="36"/>
          <w:szCs w:val="36"/>
        </w:rPr>
        <w:t>Contents</w:t>
      </w:r>
    </w:p>
    <w:p w:rsidRPr="00193581" w:rsidR="00A06FF8" w:rsidP="00A06FF8" w:rsidRDefault="00000000" w14:paraId="3BB71BC7" w14:textId="27C8BD75">
      <w:pPr>
        <w:pStyle w:val="BasicParagraph"/>
        <w:suppressAutoHyphens/>
        <w:rPr>
          <w:rFonts w:ascii="Avenir Book" w:hAnsi="Avenir Book" w:cs="Avenir Book"/>
          <w:color w:val="000000" w:themeColor="text1"/>
          <w:sz w:val="28"/>
          <w:szCs w:val="28"/>
        </w:rPr>
      </w:pPr>
      <w:hyperlink w:history="1" w:anchor="_Foreword">
        <w:r w:rsidRPr="00193581" w:rsidR="00A06FF8">
          <w:rPr>
            <w:rStyle w:val="Hyperlink"/>
            <w:rFonts w:ascii="Avenir Book" w:hAnsi="Avenir Book" w:cs="Avenir Book"/>
            <w:color w:val="000000" w:themeColor="text1"/>
            <w:sz w:val="28"/>
            <w:szCs w:val="28"/>
          </w:rPr>
          <w:t>Foreword</w:t>
        </w:r>
      </w:hyperlink>
    </w:p>
    <w:p w:rsidRPr="00193581" w:rsidR="00A06FF8" w:rsidP="00A06FF8" w:rsidRDefault="00000000" w14:paraId="7AB169D2" w14:textId="04B5F80F">
      <w:pPr>
        <w:pStyle w:val="BasicParagraph"/>
        <w:suppressAutoHyphens/>
        <w:rPr>
          <w:rFonts w:ascii="Avenir Book" w:hAnsi="Avenir Book" w:cs="Avenir Book"/>
          <w:color w:val="000000" w:themeColor="text1"/>
          <w:sz w:val="28"/>
          <w:szCs w:val="28"/>
        </w:rPr>
      </w:pPr>
      <w:hyperlink w:history="1" w:anchor="_Introduction">
        <w:r w:rsidRPr="00193581" w:rsidR="00A06FF8">
          <w:rPr>
            <w:rStyle w:val="Hyperlink"/>
            <w:rFonts w:ascii="Avenir Book" w:hAnsi="Avenir Book" w:cs="Avenir Book"/>
            <w:color w:val="000000" w:themeColor="text1"/>
            <w:sz w:val="28"/>
            <w:szCs w:val="28"/>
          </w:rPr>
          <w:t>Introduction</w:t>
        </w:r>
      </w:hyperlink>
    </w:p>
    <w:p w:rsidRPr="00193581" w:rsidR="00A06FF8" w:rsidP="00A06FF8" w:rsidRDefault="00000000" w14:paraId="033596E7" w14:textId="10F5BC6E">
      <w:pPr>
        <w:pStyle w:val="BasicParagraph"/>
        <w:suppressAutoHyphens/>
        <w:rPr>
          <w:rFonts w:ascii="Avenir Book" w:hAnsi="Avenir Book" w:cs="Avenir Book"/>
          <w:color w:val="000000" w:themeColor="text1"/>
          <w:sz w:val="28"/>
          <w:szCs w:val="28"/>
        </w:rPr>
      </w:pPr>
      <w:hyperlink w:history="1" w:anchor="_Our_Results">
        <w:r w:rsidRPr="00193581" w:rsidR="00A06FF8">
          <w:rPr>
            <w:rStyle w:val="Hyperlink"/>
            <w:rFonts w:ascii="Avenir Book" w:hAnsi="Avenir Book" w:cs="Avenir Book"/>
            <w:color w:val="000000" w:themeColor="text1"/>
            <w:sz w:val="28"/>
            <w:szCs w:val="28"/>
          </w:rPr>
          <w:t>Our Results</w:t>
        </w:r>
      </w:hyperlink>
    </w:p>
    <w:p w:rsidRPr="00193581" w:rsidR="00A06FF8" w:rsidP="00A06FF8" w:rsidRDefault="00000000" w14:paraId="39EAC7E7" w14:textId="00FD05F9">
      <w:pPr>
        <w:pStyle w:val="BasicParagraph"/>
        <w:suppressAutoHyphens/>
        <w:rPr>
          <w:rFonts w:ascii="Avenir Book" w:hAnsi="Avenir Book" w:cs="Avenir Book"/>
          <w:color w:val="000000" w:themeColor="text1"/>
          <w:sz w:val="28"/>
          <w:szCs w:val="28"/>
        </w:rPr>
      </w:pPr>
      <w:hyperlink w:history="1" w:anchor="_Our_Survey_Approach">
        <w:r w:rsidRPr="00193581" w:rsidR="00A06FF8">
          <w:rPr>
            <w:rStyle w:val="Hyperlink"/>
            <w:rFonts w:ascii="Avenir Book" w:hAnsi="Avenir Book" w:cs="Avenir Book"/>
            <w:color w:val="000000" w:themeColor="text1"/>
            <w:sz w:val="28"/>
            <w:szCs w:val="28"/>
          </w:rPr>
          <w:t>Our Survey Approach</w:t>
        </w:r>
      </w:hyperlink>
      <w:r w:rsidRPr="00193581" w:rsidR="00A06FF8">
        <w:rPr>
          <w:rFonts w:ascii="Avenir Book" w:hAnsi="Avenir Book" w:cs="Avenir Book"/>
          <w:color w:val="000000" w:themeColor="text1"/>
          <w:sz w:val="28"/>
          <w:szCs w:val="28"/>
        </w:rPr>
        <w:t xml:space="preserve"> </w:t>
      </w:r>
    </w:p>
    <w:p w:rsidRPr="00193581" w:rsidR="00A06FF8" w:rsidP="00A06FF8" w:rsidRDefault="00000000" w14:paraId="7F03B44B" w14:textId="35AB2865">
      <w:pPr>
        <w:pStyle w:val="BasicParagraph"/>
        <w:suppressAutoHyphens/>
        <w:rPr>
          <w:rFonts w:ascii="Avenir Book" w:hAnsi="Avenir Book" w:cs="Avenir Book"/>
          <w:color w:val="000000" w:themeColor="text1"/>
          <w:sz w:val="28"/>
          <w:szCs w:val="28"/>
        </w:rPr>
      </w:pPr>
      <w:hyperlink w:history="1" w:anchor="_Understanding_what’s_important">
        <w:r w:rsidRPr="00193581" w:rsidR="00A06FF8">
          <w:rPr>
            <w:rStyle w:val="Hyperlink"/>
            <w:rFonts w:ascii="Avenir Book" w:hAnsi="Avenir Book" w:cs="Avenir Book"/>
            <w:color w:val="000000" w:themeColor="text1"/>
            <w:sz w:val="28"/>
            <w:szCs w:val="28"/>
          </w:rPr>
          <w:t>Understanding What’s Important to You</w:t>
        </w:r>
      </w:hyperlink>
    </w:p>
    <w:p w:rsidRPr="00193581" w:rsidR="00A06FF8" w:rsidP="00A06FF8" w:rsidRDefault="00000000" w14:paraId="4C28AE1C" w14:textId="44DFB168">
      <w:pPr>
        <w:pStyle w:val="BasicParagraph"/>
        <w:suppressAutoHyphens/>
        <w:rPr>
          <w:rFonts w:ascii="Avenir Book" w:hAnsi="Avenir Book" w:cs="Avenir Book"/>
          <w:color w:val="000000" w:themeColor="text1"/>
          <w:sz w:val="28"/>
          <w:szCs w:val="28"/>
        </w:rPr>
      </w:pPr>
      <w:hyperlink w:history="1" w:anchor="_Communication">
        <w:r w:rsidRPr="00193581" w:rsidR="00A06FF8">
          <w:rPr>
            <w:rStyle w:val="Hyperlink"/>
            <w:rFonts w:ascii="Avenir Book" w:hAnsi="Avenir Book" w:cs="Avenir Book"/>
            <w:color w:val="000000" w:themeColor="text1"/>
            <w:sz w:val="28"/>
            <w:szCs w:val="28"/>
          </w:rPr>
          <w:t>Your comments</w:t>
        </w:r>
      </w:hyperlink>
    </w:p>
    <w:p w:rsidRPr="00193581" w:rsidR="00A06FF8" w:rsidP="00E65AE3" w:rsidRDefault="00000000" w14:paraId="088988B2" w14:textId="6A9DF514">
      <w:pPr>
        <w:pStyle w:val="BasicParagraph"/>
        <w:suppressAutoHyphens/>
        <w:rPr>
          <w:rFonts w:ascii="Avenir Book" w:hAnsi="Avenir Book" w:cs="Avenir Book"/>
          <w:color w:val="000000" w:themeColor="text1"/>
          <w:sz w:val="28"/>
          <w:szCs w:val="28"/>
        </w:rPr>
      </w:pPr>
      <w:hyperlink w:history="1" w:anchor="_Further_Results_Analysis">
        <w:r w:rsidRPr="00193581" w:rsidR="00A06FF8">
          <w:rPr>
            <w:rStyle w:val="Hyperlink"/>
            <w:rFonts w:ascii="Avenir Book" w:hAnsi="Avenir Book" w:cs="Avenir Book"/>
            <w:color w:val="000000" w:themeColor="text1"/>
            <w:sz w:val="28"/>
            <w:szCs w:val="28"/>
          </w:rPr>
          <w:t>Further Results Analysis</w:t>
        </w:r>
      </w:hyperlink>
    </w:p>
    <w:p w:rsidRPr="00193581" w:rsidR="00A06FF8" w:rsidP="00A06FF8" w:rsidRDefault="00A06FF8" w14:paraId="472B2011" w14:textId="77777777">
      <w:pPr>
        <w:pStyle w:val="Heading1"/>
      </w:pPr>
      <w:bookmarkStart w:name="_Foreword" w:id="0"/>
      <w:bookmarkEnd w:id="0"/>
      <w:r w:rsidRPr="00193581">
        <w:t>Foreword</w:t>
      </w:r>
    </w:p>
    <w:p w:rsidRPr="00193581" w:rsidR="008B67DC" w:rsidP="00A06FF8" w:rsidRDefault="00A06FF8" w14:paraId="1CAFD869" w14:textId="77777777">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Heavy"/>
          <w:color w:val="000000" w:themeColor="text1"/>
          <w:sz w:val="28"/>
          <w:szCs w:val="28"/>
        </w:rPr>
        <w:t>I’ve been an involved tenant at Midland Heart for over 12 years, and I’m currently a member of the My Impact group. This is a formal group that meets bi-</w:t>
      </w:r>
      <w:proofErr w:type="gramStart"/>
      <w:r w:rsidRPr="00193581">
        <w:rPr>
          <w:rFonts w:ascii="Avenir Book" w:hAnsi="Avenir Book" w:cs="Avenir Heavy"/>
          <w:color w:val="000000" w:themeColor="text1"/>
          <w:sz w:val="28"/>
          <w:szCs w:val="28"/>
        </w:rPr>
        <w:t>monthly</w:t>
      </w:r>
      <w:proofErr w:type="gramEnd"/>
      <w:r w:rsidRPr="00193581">
        <w:rPr>
          <w:rFonts w:ascii="Avenir Book" w:hAnsi="Avenir Book" w:cs="Avenir Heavy"/>
          <w:color w:val="000000" w:themeColor="text1"/>
          <w:sz w:val="28"/>
          <w:szCs w:val="28"/>
        </w:rPr>
        <w:t xml:space="preserve"> and our role is to oversee Midland Heart’s</w:t>
      </w:r>
      <w:r w:rsidRPr="00193581" w:rsidR="00E65AE3">
        <w:rPr>
          <w:rFonts w:ascii="Avenir Book" w:hAnsi="Avenir Book" w:cs="Avenir Heavy"/>
          <w:color w:val="000000" w:themeColor="text1"/>
          <w:sz w:val="28"/>
          <w:szCs w:val="28"/>
        </w:rPr>
        <w:t xml:space="preserve"> </w:t>
      </w:r>
      <w:r w:rsidRPr="00193581">
        <w:rPr>
          <w:rFonts w:ascii="Avenir Book" w:hAnsi="Avenir Book" w:cs="Avenir Heavy"/>
          <w:color w:val="000000" w:themeColor="text1"/>
          <w:sz w:val="28"/>
          <w:szCs w:val="28"/>
        </w:rPr>
        <w:t>performance.</w:t>
      </w:r>
      <w:r w:rsidRPr="00193581">
        <w:rPr>
          <w:rFonts w:ascii="Avenir Book" w:hAnsi="Avenir Book" w:cs="Avenir Medium"/>
          <w:color w:val="000000" w:themeColor="text1"/>
          <w:sz w:val="28"/>
          <w:szCs w:val="28"/>
        </w:rPr>
        <w:t xml:space="preserve"> </w:t>
      </w:r>
    </w:p>
    <w:p w:rsidRPr="00193581" w:rsidR="008B67DC" w:rsidP="00A06FF8" w:rsidRDefault="008B67DC" w14:paraId="301F120B" w14:textId="77777777">
      <w:pPr>
        <w:pStyle w:val="BasicParagraph"/>
        <w:tabs>
          <w:tab w:val="left" w:pos="227"/>
        </w:tabs>
        <w:suppressAutoHyphens/>
        <w:rPr>
          <w:rFonts w:ascii="Avenir Book" w:hAnsi="Avenir Book" w:cs="Avenir Medium"/>
          <w:color w:val="000000" w:themeColor="text1"/>
          <w:sz w:val="28"/>
          <w:szCs w:val="28"/>
        </w:rPr>
      </w:pPr>
    </w:p>
    <w:p w:rsidRPr="00193581" w:rsidR="00A06FF8" w:rsidP="00A06FF8" w:rsidRDefault="00A06FF8" w14:paraId="51FA8577" w14:textId="210DF93B">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Following the Social Housing white paper passing into law, the Regulator for Social Housing (RSH) introduced new Tenant Satisfaction Measures (TSMs) that all social housing landlords, including Midland Heart, </w:t>
      </w:r>
      <w:proofErr w:type="gramStart"/>
      <w:r w:rsidRPr="00193581">
        <w:rPr>
          <w:rFonts w:ascii="Avenir Book" w:hAnsi="Avenir Book" w:cs="Avenir Medium"/>
          <w:color w:val="000000" w:themeColor="text1"/>
          <w:sz w:val="28"/>
          <w:szCs w:val="28"/>
        </w:rPr>
        <w:t>have to</w:t>
      </w:r>
      <w:proofErr w:type="gramEnd"/>
      <w:r w:rsidRPr="00193581">
        <w:rPr>
          <w:rFonts w:ascii="Avenir Book" w:hAnsi="Avenir Book" w:cs="Avenir Medium"/>
          <w:color w:val="000000" w:themeColor="text1"/>
          <w:sz w:val="28"/>
          <w:szCs w:val="28"/>
        </w:rPr>
        <w:t xml:space="preserve"> report on every year and publish their results.</w:t>
      </w:r>
    </w:p>
    <w:p w:rsidRPr="00193581" w:rsidR="00E65AE3" w:rsidP="00A06FF8" w:rsidRDefault="00E65AE3" w14:paraId="21B48C77" w14:textId="77777777">
      <w:pPr>
        <w:pStyle w:val="BasicParagraph"/>
        <w:tabs>
          <w:tab w:val="left" w:pos="227"/>
        </w:tabs>
        <w:suppressAutoHyphens/>
        <w:rPr>
          <w:rFonts w:ascii="Avenir Book" w:hAnsi="Avenir Book" w:cs="Avenir Medium"/>
          <w:color w:val="000000" w:themeColor="text1"/>
          <w:sz w:val="28"/>
          <w:szCs w:val="28"/>
        </w:rPr>
      </w:pPr>
    </w:p>
    <w:p w:rsidRPr="00193581" w:rsidR="00A06FF8" w:rsidP="00A06FF8" w:rsidRDefault="00A06FF8" w14:paraId="12DF1966" w14:textId="77777777">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The TSMs enables the regulator to oversee each social housing </w:t>
      </w:r>
      <w:proofErr w:type="gramStart"/>
      <w:r w:rsidRPr="00193581">
        <w:rPr>
          <w:rFonts w:ascii="Avenir Book" w:hAnsi="Avenir Book" w:cs="Avenir Medium"/>
          <w:color w:val="000000" w:themeColor="text1"/>
          <w:sz w:val="28"/>
          <w:szCs w:val="28"/>
        </w:rPr>
        <w:t>landlords</w:t>
      </w:r>
      <w:proofErr w:type="gramEnd"/>
      <w:r w:rsidRPr="00193581">
        <w:rPr>
          <w:rFonts w:ascii="Avenir Book" w:hAnsi="Avenir Book" w:cs="Avenir Medium"/>
          <w:color w:val="000000" w:themeColor="text1"/>
          <w:sz w:val="28"/>
          <w:szCs w:val="28"/>
        </w:rPr>
        <w:t xml:space="preserve"> performance and hold them accountable. As TSMs are a regulatory requirement, it’s important for Midland Heart to record and report on these annually and on time as the RSH could impose penalties for any non-compliance. </w:t>
      </w:r>
    </w:p>
    <w:p w:rsidRPr="00193581" w:rsidR="00E65AE3" w:rsidP="00A06FF8" w:rsidRDefault="00E65AE3" w14:paraId="1134A406" w14:textId="77777777">
      <w:pPr>
        <w:pStyle w:val="BasicParagraph"/>
        <w:tabs>
          <w:tab w:val="left" w:pos="227"/>
        </w:tabs>
        <w:suppressAutoHyphens/>
        <w:rPr>
          <w:rFonts w:ascii="Avenir Book" w:hAnsi="Avenir Book" w:cs="Avenir Medium"/>
          <w:color w:val="000000" w:themeColor="text1"/>
          <w:sz w:val="28"/>
          <w:szCs w:val="28"/>
        </w:rPr>
      </w:pPr>
    </w:p>
    <w:p w:rsidRPr="00193581" w:rsidR="00A06FF8" w:rsidP="00A06FF8" w:rsidRDefault="00A06FF8" w14:paraId="13DE1880" w14:textId="3C4DD6C2">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As tenants this is </w:t>
      </w:r>
      <w:proofErr w:type="gramStart"/>
      <w:r w:rsidRPr="00193581">
        <w:rPr>
          <w:rFonts w:ascii="Avenir Book" w:hAnsi="Avenir Book" w:cs="Avenir Medium"/>
          <w:color w:val="000000" w:themeColor="text1"/>
          <w:sz w:val="28"/>
          <w:szCs w:val="28"/>
        </w:rPr>
        <w:t>really important</w:t>
      </w:r>
      <w:proofErr w:type="gramEnd"/>
      <w:r w:rsidRPr="00193581">
        <w:rPr>
          <w:rFonts w:ascii="Avenir Book" w:hAnsi="Avenir Book" w:cs="Avenir Medium"/>
          <w:color w:val="000000" w:themeColor="text1"/>
          <w:sz w:val="28"/>
          <w:szCs w:val="28"/>
        </w:rPr>
        <w:t xml:space="preserve"> for us because, without compliance, financial penalties could be imposed on Midland Heart which could </w:t>
      </w:r>
      <w:r w:rsidRPr="00193581">
        <w:rPr>
          <w:rFonts w:ascii="Avenir Book" w:hAnsi="Avenir Book" w:cs="Avenir Medium"/>
          <w:color w:val="000000" w:themeColor="text1"/>
          <w:sz w:val="28"/>
          <w:szCs w:val="28"/>
        </w:rPr>
        <w:t>have a knock-on effect by slowing down crucial planned works and investment for the future.</w:t>
      </w:r>
    </w:p>
    <w:p w:rsidRPr="00193581" w:rsidR="00E65AE3" w:rsidP="00A06FF8" w:rsidRDefault="00E65AE3" w14:paraId="692B07C7" w14:textId="77777777">
      <w:pPr>
        <w:pStyle w:val="BasicParagraph"/>
        <w:tabs>
          <w:tab w:val="left" w:pos="227"/>
        </w:tabs>
        <w:suppressAutoHyphens/>
        <w:rPr>
          <w:rFonts w:ascii="Avenir Book" w:hAnsi="Avenir Book" w:cs="Avenir Medium"/>
          <w:color w:val="000000" w:themeColor="text1"/>
          <w:sz w:val="28"/>
          <w:szCs w:val="28"/>
        </w:rPr>
      </w:pPr>
    </w:p>
    <w:p w:rsidRPr="00193581" w:rsidR="00A06FF8" w:rsidP="00A06FF8" w:rsidRDefault="00A06FF8" w14:paraId="4A5EB40D" w14:textId="32D65AF3">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Over the 12 years I have been involved, I have seen </w:t>
      </w:r>
      <w:proofErr w:type="gramStart"/>
      <w:r w:rsidRPr="00193581">
        <w:rPr>
          <w:rFonts w:ascii="Avenir Book" w:hAnsi="Avenir Book" w:cs="Avenir Medium"/>
          <w:color w:val="000000" w:themeColor="text1"/>
          <w:sz w:val="28"/>
          <w:szCs w:val="28"/>
        </w:rPr>
        <w:t>a number of</w:t>
      </w:r>
      <w:proofErr w:type="gramEnd"/>
      <w:r w:rsidRPr="00193581">
        <w:rPr>
          <w:rFonts w:ascii="Avenir Book" w:hAnsi="Avenir Book" w:cs="Avenir Medium"/>
          <w:color w:val="000000" w:themeColor="text1"/>
          <w:sz w:val="28"/>
          <w:szCs w:val="28"/>
        </w:rPr>
        <w:t xml:space="preserve"> changes that have already been made to improve the services Midland Heart offer, as outlined in this document.</w:t>
      </w:r>
    </w:p>
    <w:p w:rsidRPr="00193581" w:rsidR="00E65AE3" w:rsidP="00A06FF8" w:rsidRDefault="00E65AE3" w14:paraId="1A91A84F" w14:textId="77777777">
      <w:pPr>
        <w:pStyle w:val="BasicParagraph"/>
        <w:tabs>
          <w:tab w:val="left" w:pos="227"/>
        </w:tabs>
        <w:suppressAutoHyphens/>
        <w:rPr>
          <w:rFonts w:ascii="Avenir Book" w:hAnsi="Avenir Book" w:cs="Avenir Medium"/>
          <w:color w:val="000000" w:themeColor="text1"/>
          <w:sz w:val="28"/>
          <w:szCs w:val="28"/>
        </w:rPr>
      </w:pPr>
    </w:p>
    <w:p w:rsidRPr="00193581" w:rsidR="00A06FF8" w:rsidP="00A06FF8" w:rsidRDefault="00A06FF8" w14:paraId="2E2E307D" w14:textId="77777777">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As part of the My Impact group, I have been involved, alongside a wider group of tenants, in reviewing some of the changes including updates to the tenant app – ensuring Midland Heart is held accountable for taking our views on board and doing what they say they will. </w:t>
      </w:r>
    </w:p>
    <w:p w:rsidRPr="00193581" w:rsidR="00E65AE3" w:rsidP="00A06FF8" w:rsidRDefault="00E65AE3" w14:paraId="56F821D6" w14:textId="77777777">
      <w:pPr>
        <w:pStyle w:val="BasicParagraph"/>
        <w:tabs>
          <w:tab w:val="left" w:pos="227"/>
        </w:tabs>
        <w:suppressAutoHyphens/>
        <w:rPr>
          <w:rFonts w:ascii="Avenir Book" w:hAnsi="Avenir Book" w:cs="Avenir Medium"/>
          <w:color w:val="000000" w:themeColor="text1"/>
          <w:sz w:val="28"/>
          <w:szCs w:val="28"/>
        </w:rPr>
      </w:pPr>
    </w:p>
    <w:p w:rsidRPr="00193581" w:rsidR="00A06FF8" w:rsidP="00A06FF8" w:rsidRDefault="00A06FF8" w14:paraId="3D06F61D" w14:textId="77777777">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Moving forward, year on year, Midland Heart’s TSM results will show us how Midland Heart is not only listening to our views but also taking action to improve overall tenant satisfaction wherever possible.</w:t>
      </w:r>
    </w:p>
    <w:p w:rsidRPr="00193581" w:rsidR="00E65AE3" w:rsidP="00A06FF8" w:rsidRDefault="00E65AE3" w14:paraId="3CF2D466" w14:textId="77777777">
      <w:pPr>
        <w:pStyle w:val="BasicParagraph"/>
        <w:tabs>
          <w:tab w:val="left" w:pos="227"/>
        </w:tabs>
        <w:suppressAutoHyphens/>
        <w:rPr>
          <w:rFonts w:ascii="Avenir Book" w:hAnsi="Avenir Book" w:cs="Avenir Medium"/>
          <w:color w:val="000000" w:themeColor="text1"/>
          <w:sz w:val="28"/>
          <w:szCs w:val="28"/>
        </w:rPr>
      </w:pPr>
    </w:p>
    <w:p w:rsidRPr="00193581" w:rsidR="00A06FF8" w:rsidP="00A06FF8" w:rsidRDefault="00A06FF8" w14:paraId="4F1C940C" w14:textId="77777777">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There is more work to be done, the TSMs are an additional tool that will assist tenants to ensure change continues.</w:t>
      </w:r>
    </w:p>
    <w:p w:rsidRPr="00193581" w:rsidR="00E65AE3" w:rsidP="00A06FF8" w:rsidRDefault="00E65AE3" w14:paraId="6B8F342B" w14:textId="77777777">
      <w:pPr>
        <w:pStyle w:val="BasicParagraph"/>
        <w:tabs>
          <w:tab w:val="left" w:pos="227"/>
        </w:tabs>
        <w:suppressAutoHyphens/>
        <w:rPr>
          <w:rFonts w:ascii="Avenir Book" w:hAnsi="Avenir Book" w:cs="Avenir Medium"/>
          <w:color w:val="000000" w:themeColor="text1"/>
          <w:sz w:val="28"/>
          <w:szCs w:val="28"/>
        </w:rPr>
      </w:pPr>
    </w:p>
    <w:p w:rsidRPr="00193581" w:rsidR="00A06FF8" w:rsidP="00A06FF8" w:rsidRDefault="00A06FF8" w14:paraId="16685E36" w14:textId="77777777">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It’s important that, as tenants, we complete surveys and questionnaires, and take any opportunity to give feedback, to help shape Midland Heart’s services.  Your feedback is also used by My Impact to allow us to hold Midland Heart to account and, along with the TSM results, to create change that will improve your experience of being a Midland Heart tenant.</w:t>
      </w:r>
    </w:p>
    <w:p w:rsidRPr="00193581" w:rsidR="00E65AE3" w:rsidP="00A06FF8" w:rsidRDefault="00E65AE3" w14:paraId="48E55EB8" w14:textId="77777777">
      <w:pPr>
        <w:pStyle w:val="BasicParagraph"/>
        <w:tabs>
          <w:tab w:val="left" w:pos="227"/>
        </w:tabs>
        <w:suppressAutoHyphens/>
        <w:rPr>
          <w:rFonts w:ascii="Avenir Book" w:hAnsi="Avenir Book" w:cs="Avenir Medium"/>
          <w:color w:val="000000" w:themeColor="text1"/>
          <w:sz w:val="28"/>
          <w:szCs w:val="28"/>
        </w:rPr>
      </w:pPr>
    </w:p>
    <w:p w:rsidRPr="00193581" w:rsidR="00A06FF8" w:rsidP="00A06FF8" w:rsidRDefault="00A06FF8" w14:paraId="3CF30CE4" w14:textId="32007F9D">
      <w:pPr>
        <w:pStyle w:val="BasicParagraph"/>
        <w:tabs>
          <w:tab w:val="left" w:pos="227"/>
        </w:tabs>
        <w:suppressAutoHyphens/>
        <w:rPr>
          <w:rFonts w:ascii="Avenir Book" w:hAnsi="Avenir Book" w:cs="Avenir Black"/>
          <w:color w:val="000000" w:themeColor="text1"/>
          <w:sz w:val="28"/>
          <w:szCs w:val="28"/>
          <w:u w:val="thick"/>
        </w:rPr>
      </w:pPr>
      <w:r w:rsidRPr="00193581">
        <w:rPr>
          <w:rFonts w:ascii="Avenir Book" w:hAnsi="Avenir Book" w:cs="Avenir Medium"/>
          <w:color w:val="000000" w:themeColor="text1"/>
          <w:sz w:val="28"/>
          <w:szCs w:val="28"/>
        </w:rPr>
        <w:t xml:space="preserve">For more information on getting involved and getting your voice heard, please visit: </w:t>
      </w:r>
      <w:hyperlink w:history="1" r:id="rId5">
        <w:r w:rsidRPr="00193581">
          <w:rPr>
            <w:rStyle w:val="Hyperlink"/>
            <w:rFonts w:ascii="Avenir Book" w:hAnsi="Avenir Book" w:cs="Avenir Black"/>
            <w:color w:val="000000" w:themeColor="text1"/>
            <w:sz w:val="28"/>
            <w:szCs w:val="28"/>
          </w:rPr>
          <w:t>www.midlandheart.org.uk/MyVoice</w:t>
        </w:r>
      </w:hyperlink>
    </w:p>
    <w:p w:rsidRPr="00193581" w:rsidR="00A06FF8" w:rsidRDefault="00A06FF8" w14:paraId="27A941F5" w14:textId="77777777">
      <w:pPr>
        <w:rPr>
          <w:rFonts w:ascii="Avenir Book" w:hAnsi="Avenir Book"/>
          <w:color w:val="000000" w:themeColor="text1"/>
          <w:sz w:val="36"/>
          <w:szCs w:val="36"/>
        </w:rPr>
      </w:pPr>
    </w:p>
    <w:p w:rsidRPr="00193581" w:rsidR="00E65AE3" w:rsidP="00E65AE3" w:rsidRDefault="00E65AE3" w14:paraId="368BD259" w14:textId="77777777">
      <w:pPr>
        <w:pStyle w:val="Heading1"/>
        <w:rPr>
          <w:sz w:val="32"/>
          <w:szCs w:val="32"/>
        </w:rPr>
      </w:pPr>
      <w:bookmarkStart w:name="_Introduction" w:id="1"/>
      <w:bookmarkEnd w:id="1"/>
      <w:r w:rsidRPr="00193581">
        <w:t>Introduction</w:t>
      </w:r>
    </w:p>
    <w:p w:rsidRPr="00193581" w:rsidR="00E65AE3" w:rsidP="00E65AE3" w:rsidRDefault="00E65AE3" w14:paraId="2D117E4B" w14:textId="77777777">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This is the first time we’re reporting on 22 new ‘Tenant Satisfaction Measures’ (TSMs) that were introduced by the Regulator of Social Housing in 2023/24. </w:t>
      </w:r>
    </w:p>
    <w:p w:rsidRPr="00193581" w:rsidR="00E65AE3" w:rsidP="00E65AE3" w:rsidRDefault="00E65AE3" w14:paraId="20688BC2" w14:textId="77777777">
      <w:pPr>
        <w:pStyle w:val="BasicParagraph"/>
        <w:tabs>
          <w:tab w:val="left" w:pos="227"/>
        </w:tabs>
        <w:suppressAutoHyphens/>
        <w:rPr>
          <w:rFonts w:ascii="Avenir Book" w:hAnsi="Avenir Book" w:cs="Avenir Medium"/>
          <w:color w:val="000000" w:themeColor="text1"/>
          <w:sz w:val="28"/>
          <w:szCs w:val="28"/>
        </w:rPr>
      </w:pPr>
    </w:p>
    <w:p w:rsidRPr="00193581" w:rsidR="00E65AE3" w:rsidP="00E65AE3" w:rsidRDefault="00E65AE3" w14:paraId="1326D48C" w14:textId="77777777">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Twelve of these are connected to our tenant and leaseholder perceptions of the homes and services we provide, and 10 relate to our management information. Together the TSMs provide us with valuable insight on our performance as a landlord and what matters most to you, in your home.</w:t>
      </w:r>
    </w:p>
    <w:p w:rsidRPr="00193581" w:rsidR="00E65AE3" w:rsidP="00E65AE3" w:rsidRDefault="00E65AE3" w14:paraId="05EDACAC" w14:textId="77777777">
      <w:pPr>
        <w:pStyle w:val="BasicParagraph"/>
        <w:tabs>
          <w:tab w:val="left" w:pos="227"/>
        </w:tabs>
        <w:suppressAutoHyphens/>
        <w:rPr>
          <w:rFonts w:ascii="Avenir Book" w:hAnsi="Avenir Book" w:cs="Avenir Medium"/>
          <w:color w:val="000000" w:themeColor="text1"/>
          <w:sz w:val="28"/>
          <w:szCs w:val="28"/>
        </w:rPr>
      </w:pPr>
    </w:p>
    <w:p w:rsidRPr="00193581" w:rsidR="00E65AE3" w:rsidP="00E65AE3" w:rsidRDefault="00E65AE3" w14:paraId="53B4B568" w14:textId="65C65D14">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We worked with IFF Research, an independent housing research specialist and Market Research Society (MRS) member, to collect responses from over 2,500 tenants and leaseholders for the 12 Tenant Perception Measures, as detailed in this document. </w:t>
      </w:r>
    </w:p>
    <w:p w:rsidRPr="00193581" w:rsidR="00E65AE3" w:rsidP="00E65AE3" w:rsidRDefault="00E65AE3" w14:paraId="240415A9" w14:textId="77777777">
      <w:pPr>
        <w:pStyle w:val="BasicParagraph"/>
        <w:tabs>
          <w:tab w:val="left" w:pos="227"/>
        </w:tabs>
        <w:suppressAutoHyphens/>
        <w:rPr>
          <w:rFonts w:ascii="Avenir Book" w:hAnsi="Avenir Book" w:cs="Avenir Medium"/>
          <w:color w:val="000000" w:themeColor="text1"/>
          <w:sz w:val="28"/>
          <w:szCs w:val="28"/>
        </w:rPr>
      </w:pPr>
    </w:p>
    <w:p w:rsidRPr="00193581" w:rsidR="00E65AE3" w:rsidP="00E65AE3" w:rsidRDefault="00E65AE3" w14:paraId="130522C6" w14:textId="650171AE">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For the purposes of the Tenant Perception Survey, “tenant” refers to the lead tenant or homeowner of the household. Results for Low-Cost Rental Accommodation (LCRA) and Low-Cost Home Ownership (LCHO) are reported separately. </w:t>
      </w:r>
    </w:p>
    <w:p w:rsidRPr="00193581" w:rsidR="00E65AE3" w:rsidP="00E65AE3" w:rsidRDefault="00E65AE3" w14:paraId="6EC7012F" w14:textId="77777777">
      <w:pPr>
        <w:pStyle w:val="BasicParagraph"/>
        <w:tabs>
          <w:tab w:val="left" w:pos="227"/>
        </w:tabs>
        <w:suppressAutoHyphens/>
        <w:rPr>
          <w:rFonts w:ascii="Avenir Book" w:hAnsi="Avenir Book" w:cs="Avenir Medium"/>
          <w:color w:val="000000" w:themeColor="text1"/>
          <w:sz w:val="28"/>
          <w:szCs w:val="28"/>
        </w:rPr>
      </w:pPr>
    </w:p>
    <w:p w:rsidRPr="00193581" w:rsidR="00E65AE3" w:rsidP="00E65AE3" w:rsidRDefault="00E65AE3" w14:paraId="0E906D21" w14:textId="295A9D34">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Everyone taking part in a perception survey is asked to offer broad feedback on our services, rather than post-transactional feedback that focuses on a specific recent service, such as a repair.</w:t>
      </w:r>
    </w:p>
    <w:p w:rsidRPr="00193581" w:rsidR="00E65AE3" w:rsidP="003F75D0" w:rsidRDefault="00E65AE3" w14:paraId="42D6BC02" w14:textId="77777777">
      <w:pPr>
        <w:pStyle w:val="Heading1"/>
      </w:pPr>
      <w:bookmarkStart w:name="_Our_Results" w:id="2"/>
      <w:bookmarkEnd w:id="2"/>
      <w:r w:rsidRPr="00193581">
        <w:t>Our Results</w:t>
      </w:r>
    </w:p>
    <w:p w:rsidRPr="00193581" w:rsidR="00E65AE3" w:rsidP="00E65AE3" w:rsidRDefault="00E65AE3" w14:paraId="57A491DB" w14:textId="42F76E98">
      <w:pPr>
        <w:pStyle w:val="BasicParagraph"/>
        <w:tabs>
          <w:tab w:val="left" w:pos="227"/>
        </w:tabs>
        <w:suppressAutoHyphens/>
        <w:rPr>
          <w:rFonts w:ascii="Avenir Medium" w:hAnsi="Avenir Medium" w:cs="Avenir Medium"/>
          <w:color w:val="000000" w:themeColor="text1"/>
          <w:sz w:val="28"/>
          <w:szCs w:val="28"/>
        </w:rPr>
      </w:pPr>
      <w:r w:rsidRPr="00193581">
        <w:rPr>
          <w:rFonts w:ascii="Avenir Medium" w:hAnsi="Avenir Medium" w:cs="Avenir Medium"/>
          <w:color w:val="000000" w:themeColor="text1"/>
          <w:sz w:val="28"/>
          <w:szCs w:val="28"/>
        </w:rPr>
        <w:t>Tenant Perception Measures 2023/24</w:t>
      </w:r>
    </w:p>
    <w:p w:rsidRPr="00193581" w:rsidR="00E65AE3" w:rsidP="00E65AE3" w:rsidRDefault="00E65AE3" w14:paraId="013A25B1" w14:textId="77777777">
      <w:pPr>
        <w:pStyle w:val="BasicParagraph"/>
        <w:tabs>
          <w:tab w:val="left" w:pos="227"/>
        </w:tabs>
        <w:suppressAutoHyphens/>
        <w:rPr>
          <w:rFonts w:ascii="Avenir Medium" w:hAnsi="Avenir Medium" w:cs="Avenir Medium"/>
          <w:color w:val="000000" w:themeColor="text1"/>
          <w:sz w:val="28"/>
          <w:szCs w:val="28"/>
        </w:rPr>
      </w:pPr>
    </w:p>
    <w:p w:rsidRPr="00193581" w:rsidR="00E65AE3" w:rsidP="00E65AE3" w:rsidRDefault="00E65AE3" w14:paraId="46F5A734" w14:textId="77777777">
      <w:pPr>
        <w:pStyle w:val="BasicParagraph"/>
        <w:tabs>
          <w:tab w:val="left" w:pos="227"/>
        </w:tabs>
        <w:suppressAutoHyphens/>
        <w:rPr>
          <w:rFonts w:ascii="Avenir Medium" w:hAnsi="Avenir Medium" w:cs="Avenir Medium"/>
          <w:color w:val="000000" w:themeColor="text1"/>
          <w:sz w:val="28"/>
          <w:szCs w:val="28"/>
        </w:rPr>
      </w:pPr>
    </w:p>
    <w:p w:rsidRPr="00193581" w:rsidR="00E65AE3" w:rsidP="00E65AE3" w:rsidRDefault="00E65AE3" w14:paraId="2D91C17D" w14:textId="77777777">
      <w:pPr>
        <w:pStyle w:val="BasicParagraph"/>
        <w:tabs>
          <w:tab w:val="left" w:pos="227"/>
        </w:tabs>
        <w:suppressAutoHyphens/>
        <w:rPr>
          <w:rFonts w:ascii="Avenir Medium" w:hAnsi="Avenir Medium" w:cs="Avenir Medium"/>
          <w:color w:val="000000" w:themeColor="text1"/>
          <w:sz w:val="28"/>
          <w:szCs w:val="28"/>
        </w:rPr>
      </w:pPr>
    </w:p>
    <w:tbl>
      <w:tblPr>
        <w:tblStyle w:val="TableGrid"/>
        <w:tblW w:w="0" w:type="auto"/>
        <w:tblLook w:val="04A0" w:firstRow="1" w:lastRow="0" w:firstColumn="1" w:lastColumn="0" w:noHBand="0" w:noVBand="1"/>
      </w:tblPr>
      <w:tblGrid>
        <w:gridCol w:w="849"/>
        <w:gridCol w:w="3740"/>
        <w:gridCol w:w="1840"/>
        <w:gridCol w:w="1378"/>
        <w:gridCol w:w="1209"/>
      </w:tblGrid>
      <w:tr w:rsidRPr="00193581" w:rsidR="00193581" w:rsidTr="003C6D09" w14:paraId="3B7D539C" w14:textId="77777777">
        <w:tc>
          <w:tcPr>
            <w:tcW w:w="0" w:type="auto"/>
            <w:vAlign w:val="center"/>
          </w:tcPr>
          <w:p w:rsidRPr="00193581" w:rsidR="003F75D0" w:rsidP="003F75D0" w:rsidRDefault="003F75D0" w14:paraId="1891FCCD" w14:textId="3B3C4E2B">
            <w:pPr>
              <w:pStyle w:val="BasicParagraph"/>
              <w:tabs>
                <w:tab w:val="left" w:pos="227"/>
              </w:tabs>
              <w:suppressAutoHyphens/>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Code</w:t>
            </w:r>
          </w:p>
        </w:tc>
        <w:tc>
          <w:tcPr>
            <w:tcW w:w="0" w:type="auto"/>
            <w:vAlign w:val="center"/>
          </w:tcPr>
          <w:p w:rsidRPr="00193581" w:rsidR="003F75D0" w:rsidP="003F75D0" w:rsidRDefault="003F75D0" w14:paraId="339C01FD" w14:textId="138F9CAB">
            <w:pPr>
              <w:pStyle w:val="BasicParagraph"/>
              <w:tabs>
                <w:tab w:val="left" w:pos="227"/>
              </w:tabs>
              <w:suppressAutoHyphens/>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Measure</w:t>
            </w:r>
          </w:p>
        </w:tc>
        <w:tc>
          <w:tcPr>
            <w:tcW w:w="0" w:type="auto"/>
            <w:vAlign w:val="center"/>
          </w:tcPr>
          <w:p w:rsidRPr="00193581" w:rsidR="003F75D0" w:rsidP="003F75D0" w:rsidRDefault="003F75D0" w14:paraId="030525A0" w14:textId="077A05D2">
            <w:pPr>
              <w:pStyle w:val="BasicParagraph"/>
              <w:tabs>
                <w:tab w:val="left" w:pos="227"/>
              </w:tabs>
              <w:suppressAutoHyphens/>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 xml:space="preserve">Low Cost </w:t>
            </w:r>
            <w:r w:rsidRPr="00193581">
              <w:rPr>
                <w:rFonts w:ascii="Avenir Medium" w:hAnsi="Avenir Medium" w:cs="Avenir Black"/>
                <w:color w:val="000000" w:themeColor="text1"/>
                <w:sz w:val="21"/>
                <w:szCs w:val="21"/>
              </w:rPr>
              <w:br/>
            </w:r>
            <w:r w:rsidRPr="00193581">
              <w:rPr>
                <w:rFonts w:ascii="Avenir Medium" w:hAnsi="Avenir Medium" w:cs="Avenir Black"/>
                <w:color w:val="000000" w:themeColor="text1"/>
                <w:sz w:val="21"/>
                <w:szCs w:val="21"/>
              </w:rPr>
              <w:t>Rented Accommodation</w:t>
            </w:r>
          </w:p>
        </w:tc>
        <w:tc>
          <w:tcPr>
            <w:tcW w:w="0" w:type="auto"/>
            <w:vAlign w:val="center"/>
          </w:tcPr>
          <w:p w:rsidRPr="00193581" w:rsidR="003F75D0" w:rsidP="003F75D0" w:rsidRDefault="003F75D0" w14:paraId="77810F03" w14:textId="6F3DF784">
            <w:pPr>
              <w:pStyle w:val="BasicParagraph"/>
              <w:tabs>
                <w:tab w:val="left" w:pos="227"/>
              </w:tabs>
              <w:suppressAutoHyphens/>
              <w:rPr>
                <w:rFonts w:ascii="Avenir Medium" w:hAnsi="Avenir Medium" w:cs="Avenir Medium"/>
                <w:color w:val="000000" w:themeColor="text1"/>
                <w:sz w:val="21"/>
                <w:szCs w:val="21"/>
              </w:rPr>
            </w:pPr>
            <w:proofErr w:type="gramStart"/>
            <w:r w:rsidRPr="00193581">
              <w:rPr>
                <w:rFonts w:ascii="Avenir Medium" w:hAnsi="Avenir Medium" w:cs="Avenir Black"/>
                <w:color w:val="000000" w:themeColor="text1"/>
                <w:sz w:val="21"/>
                <w:szCs w:val="21"/>
              </w:rPr>
              <w:t>Low Cost</w:t>
            </w:r>
            <w:proofErr w:type="gramEnd"/>
            <w:r w:rsidRPr="00193581">
              <w:rPr>
                <w:rFonts w:ascii="Avenir Medium" w:hAnsi="Avenir Medium" w:cs="Avenir Black"/>
                <w:color w:val="000000" w:themeColor="text1"/>
                <w:sz w:val="21"/>
                <w:szCs w:val="21"/>
              </w:rPr>
              <w:t xml:space="preserve"> Home Ownership</w:t>
            </w:r>
          </w:p>
        </w:tc>
        <w:tc>
          <w:tcPr>
            <w:tcW w:w="0" w:type="auto"/>
            <w:vAlign w:val="center"/>
          </w:tcPr>
          <w:p w:rsidRPr="00193581" w:rsidR="003F75D0" w:rsidP="003F75D0" w:rsidRDefault="003F75D0" w14:paraId="2D29E685" w14:textId="374D85EE">
            <w:pPr>
              <w:pStyle w:val="BasicParagraph"/>
              <w:tabs>
                <w:tab w:val="left" w:pos="227"/>
              </w:tabs>
              <w:suppressAutoHyphens/>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Combined</w:t>
            </w:r>
          </w:p>
        </w:tc>
      </w:tr>
      <w:tr w:rsidRPr="00193581" w:rsidR="00193581" w:rsidTr="00D42DB9" w14:paraId="77A440AE" w14:textId="77777777">
        <w:tc>
          <w:tcPr>
            <w:tcW w:w="0" w:type="auto"/>
            <w:vAlign w:val="center"/>
          </w:tcPr>
          <w:p w:rsidRPr="00193581" w:rsidR="003F75D0" w:rsidP="003F75D0" w:rsidRDefault="003F75D0" w14:paraId="51FD5299" w14:textId="4C2F941D">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TP01</w:t>
            </w:r>
          </w:p>
        </w:tc>
        <w:tc>
          <w:tcPr>
            <w:tcW w:w="0" w:type="auto"/>
            <w:vAlign w:val="center"/>
          </w:tcPr>
          <w:p w:rsidRPr="00193581" w:rsidR="003F75D0" w:rsidP="003F75D0" w:rsidRDefault="003F75D0" w14:paraId="7E56A9FE" w14:textId="585208CE">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report that they are satisfied with the overall service from their landlord.</w:t>
            </w:r>
          </w:p>
        </w:tc>
        <w:tc>
          <w:tcPr>
            <w:tcW w:w="0" w:type="auto"/>
            <w:vAlign w:val="center"/>
          </w:tcPr>
          <w:p w:rsidRPr="00193581" w:rsidR="003F75D0" w:rsidP="003F75D0" w:rsidRDefault="003F75D0" w14:paraId="5DC4837C" w14:textId="5E28B2BB">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76.6%</w:t>
            </w:r>
          </w:p>
        </w:tc>
        <w:tc>
          <w:tcPr>
            <w:tcW w:w="0" w:type="auto"/>
            <w:vAlign w:val="center"/>
          </w:tcPr>
          <w:p w:rsidRPr="00193581" w:rsidR="003F75D0" w:rsidP="003F75D0" w:rsidRDefault="003F75D0" w14:paraId="56F522F5" w14:textId="5A5D9F5A">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52.4%</w:t>
            </w:r>
          </w:p>
        </w:tc>
        <w:tc>
          <w:tcPr>
            <w:tcW w:w="0" w:type="auto"/>
            <w:vAlign w:val="center"/>
          </w:tcPr>
          <w:p w:rsidRPr="00193581" w:rsidR="003F75D0" w:rsidP="003F75D0" w:rsidRDefault="003F75D0" w14:paraId="154AF4F6" w14:textId="54B71D5B">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73.5%</w:t>
            </w:r>
          </w:p>
        </w:tc>
      </w:tr>
      <w:tr w:rsidRPr="00193581" w:rsidR="00193581" w:rsidTr="00D42DB9" w14:paraId="541E99F2" w14:textId="77777777">
        <w:tc>
          <w:tcPr>
            <w:tcW w:w="0" w:type="auto"/>
            <w:vAlign w:val="center"/>
          </w:tcPr>
          <w:p w:rsidRPr="00193581" w:rsidR="003F75D0" w:rsidP="003F75D0" w:rsidRDefault="003F75D0" w14:paraId="73523FB4" w14:textId="0FEE07D9">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TP02</w:t>
            </w:r>
          </w:p>
        </w:tc>
        <w:tc>
          <w:tcPr>
            <w:tcW w:w="0" w:type="auto"/>
            <w:vAlign w:val="center"/>
          </w:tcPr>
          <w:p w:rsidRPr="00193581" w:rsidR="003F75D0" w:rsidP="003F75D0" w:rsidRDefault="003F75D0" w14:paraId="3562DD31" w14:textId="39AFD6DD">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have received a repair in the last 12 months who report that they are satisfied with the overall repairs service.</w:t>
            </w:r>
          </w:p>
        </w:tc>
        <w:tc>
          <w:tcPr>
            <w:tcW w:w="0" w:type="auto"/>
            <w:vAlign w:val="center"/>
          </w:tcPr>
          <w:p w:rsidRPr="00193581" w:rsidR="003F75D0" w:rsidP="003F75D0" w:rsidRDefault="003F75D0" w14:paraId="2CCC83EF" w14:textId="29D2BD9E">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78.6%</w:t>
            </w:r>
          </w:p>
        </w:tc>
        <w:tc>
          <w:tcPr>
            <w:tcW w:w="0" w:type="auto"/>
            <w:vAlign w:val="center"/>
          </w:tcPr>
          <w:p w:rsidRPr="00193581" w:rsidR="003F75D0" w:rsidP="003F75D0" w:rsidRDefault="003F75D0" w14:paraId="3CEE2737" w14:textId="14C12E5E">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17633616" w14:textId="521C891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78.6%</w:t>
            </w:r>
          </w:p>
        </w:tc>
      </w:tr>
      <w:tr w:rsidRPr="00193581" w:rsidR="00193581" w:rsidTr="00D42DB9" w14:paraId="194AA1B5" w14:textId="77777777">
        <w:tc>
          <w:tcPr>
            <w:tcW w:w="0" w:type="auto"/>
            <w:vAlign w:val="center"/>
          </w:tcPr>
          <w:p w:rsidRPr="00193581" w:rsidR="003F75D0" w:rsidP="003F75D0" w:rsidRDefault="003F75D0" w14:paraId="3504BC58" w14:textId="2BC31E81">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TP03</w:t>
            </w:r>
          </w:p>
        </w:tc>
        <w:tc>
          <w:tcPr>
            <w:tcW w:w="0" w:type="auto"/>
            <w:vAlign w:val="center"/>
          </w:tcPr>
          <w:p w:rsidRPr="00193581" w:rsidR="003F75D0" w:rsidP="003F75D0" w:rsidRDefault="003F75D0" w14:paraId="11BA573C" w14:textId="7775FFB8">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have received a repair in the last 12 months who report that they are satisfied with the time taken to complete their most recent repair.</w:t>
            </w:r>
          </w:p>
        </w:tc>
        <w:tc>
          <w:tcPr>
            <w:tcW w:w="0" w:type="auto"/>
            <w:vAlign w:val="center"/>
          </w:tcPr>
          <w:p w:rsidRPr="00193581" w:rsidR="003F75D0" w:rsidP="003F75D0" w:rsidRDefault="003F75D0" w14:paraId="34B1556A" w14:textId="04E03347">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75.8%</w:t>
            </w:r>
          </w:p>
        </w:tc>
        <w:tc>
          <w:tcPr>
            <w:tcW w:w="0" w:type="auto"/>
            <w:vAlign w:val="center"/>
          </w:tcPr>
          <w:p w:rsidRPr="00193581" w:rsidR="003F75D0" w:rsidP="003F75D0" w:rsidRDefault="003F75D0" w14:paraId="12269B54" w14:textId="281BE0F8">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6E21947E" w14:textId="50924A15">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75.8%</w:t>
            </w:r>
          </w:p>
        </w:tc>
      </w:tr>
      <w:tr w:rsidRPr="00193581" w:rsidR="00193581" w:rsidTr="00D42DB9" w14:paraId="554E848F" w14:textId="77777777">
        <w:tc>
          <w:tcPr>
            <w:tcW w:w="0" w:type="auto"/>
            <w:vAlign w:val="center"/>
          </w:tcPr>
          <w:p w:rsidRPr="00193581" w:rsidR="003F75D0" w:rsidP="003F75D0" w:rsidRDefault="003F75D0" w14:paraId="5F2A6103" w14:textId="1730E61E">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TP04</w:t>
            </w:r>
          </w:p>
        </w:tc>
        <w:tc>
          <w:tcPr>
            <w:tcW w:w="0" w:type="auto"/>
            <w:vAlign w:val="center"/>
          </w:tcPr>
          <w:p w:rsidRPr="00193581" w:rsidR="003F75D0" w:rsidP="003F75D0" w:rsidRDefault="003F75D0" w14:paraId="77D89C22" w14:textId="49F8C23F">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report that they are satisfied that their home is well maintained.</w:t>
            </w:r>
          </w:p>
        </w:tc>
        <w:tc>
          <w:tcPr>
            <w:tcW w:w="0" w:type="auto"/>
            <w:vAlign w:val="center"/>
          </w:tcPr>
          <w:p w:rsidRPr="00193581" w:rsidR="003F75D0" w:rsidP="003F75D0" w:rsidRDefault="003F75D0" w14:paraId="4BEAC1B5" w14:textId="6740D15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76.5%</w:t>
            </w:r>
          </w:p>
        </w:tc>
        <w:tc>
          <w:tcPr>
            <w:tcW w:w="0" w:type="auto"/>
            <w:vAlign w:val="center"/>
          </w:tcPr>
          <w:p w:rsidRPr="00193581" w:rsidR="003F75D0" w:rsidP="003F75D0" w:rsidRDefault="003F75D0" w14:paraId="08161240" w14:textId="3CAACF84">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51C6DE64" w14:textId="7FE7D28A">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76.5%</w:t>
            </w:r>
          </w:p>
        </w:tc>
      </w:tr>
      <w:tr w:rsidRPr="00193581" w:rsidR="00193581" w:rsidTr="00D42DB9" w14:paraId="64CB29BE" w14:textId="77777777">
        <w:tc>
          <w:tcPr>
            <w:tcW w:w="0" w:type="auto"/>
            <w:vAlign w:val="center"/>
          </w:tcPr>
          <w:p w:rsidRPr="00193581" w:rsidR="003F75D0" w:rsidP="003F75D0" w:rsidRDefault="003F75D0" w14:paraId="404040CF" w14:textId="7B85054B">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TP05</w:t>
            </w:r>
          </w:p>
        </w:tc>
        <w:tc>
          <w:tcPr>
            <w:tcW w:w="0" w:type="auto"/>
            <w:vAlign w:val="center"/>
          </w:tcPr>
          <w:p w:rsidRPr="00193581" w:rsidR="003F75D0" w:rsidP="003F75D0" w:rsidRDefault="003F75D0" w14:paraId="7C031D63" w14:textId="3929168B">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report that they are satisfied that their home is safe.</w:t>
            </w:r>
          </w:p>
        </w:tc>
        <w:tc>
          <w:tcPr>
            <w:tcW w:w="0" w:type="auto"/>
            <w:vAlign w:val="center"/>
          </w:tcPr>
          <w:p w:rsidRPr="00193581" w:rsidR="003F75D0" w:rsidP="003F75D0" w:rsidRDefault="003F75D0" w14:paraId="1E8B5727" w14:textId="7852958E">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80.8%</w:t>
            </w:r>
          </w:p>
        </w:tc>
        <w:tc>
          <w:tcPr>
            <w:tcW w:w="0" w:type="auto"/>
            <w:vAlign w:val="center"/>
          </w:tcPr>
          <w:p w:rsidRPr="00193581" w:rsidR="003F75D0" w:rsidP="003F75D0" w:rsidRDefault="003F75D0" w14:paraId="629B3421" w14:textId="1340583B">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77.1%</w:t>
            </w:r>
          </w:p>
        </w:tc>
        <w:tc>
          <w:tcPr>
            <w:tcW w:w="0" w:type="auto"/>
            <w:vAlign w:val="center"/>
          </w:tcPr>
          <w:p w:rsidRPr="00193581" w:rsidR="003F75D0" w:rsidP="003F75D0" w:rsidRDefault="003F75D0" w14:paraId="772BC255" w14:textId="26859BCA">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80.4%</w:t>
            </w:r>
          </w:p>
        </w:tc>
      </w:tr>
      <w:tr w:rsidRPr="00193581" w:rsidR="00193581" w:rsidTr="00D42DB9" w14:paraId="2E4E20C9" w14:textId="77777777">
        <w:tc>
          <w:tcPr>
            <w:tcW w:w="0" w:type="auto"/>
            <w:vAlign w:val="center"/>
          </w:tcPr>
          <w:p w:rsidRPr="00193581" w:rsidR="003F75D0" w:rsidP="003F75D0" w:rsidRDefault="003F75D0" w14:paraId="610D4965" w14:textId="6EB64B61">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TP06</w:t>
            </w:r>
          </w:p>
        </w:tc>
        <w:tc>
          <w:tcPr>
            <w:tcW w:w="0" w:type="auto"/>
            <w:vAlign w:val="center"/>
          </w:tcPr>
          <w:p w:rsidRPr="00193581" w:rsidR="003F75D0" w:rsidP="003F75D0" w:rsidRDefault="003F75D0" w14:paraId="55C58CB2" w14:textId="6276AE83">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Proportion of respondents who report that they are </w:t>
            </w:r>
            <w:r w:rsidRPr="00193581">
              <w:rPr>
                <w:rFonts w:ascii="Avenir Book" w:hAnsi="Avenir Book" w:cs="Avenir Medium"/>
                <w:color w:val="000000" w:themeColor="text1"/>
                <w:sz w:val="28"/>
                <w:szCs w:val="28"/>
              </w:rPr>
              <w:t>satisfied that their landlord listens to tenant views and acts upon them.</w:t>
            </w:r>
          </w:p>
        </w:tc>
        <w:tc>
          <w:tcPr>
            <w:tcW w:w="0" w:type="auto"/>
            <w:vAlign w:val="center"/>
          </w:tcPr>
          <w:p w:rsidRPr="00193581" w:rsidR="003F75D0" w:rsidP="003F75D0" w:rsidRDefault="003F75D0" w14:paraId="16B35CD0" w14:textId="7E11D58A">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67.1%</w:t>
            </w:r>
          </w:p>
        </w:tc>
        <w:tc>
          <w:tcPr>
            <w:tcW w:w="0" w:type="auto"/>
            <w:vAlign w:val="center"/>
          </w:tcPr>
          <w:p w:rsidRPr="00193581" w:rsidR="003F75D0" w:rsidP="003F75D0" w:rsidRDefault="003F75D0" w14:paraId="79FC4A5C" w14:textId="0D3A1C4D">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37.4%</w:t>
            </w:r>
          </w:p>
        </w:tc>
        <w:tc>
          <w:tcPr>
            <w:tcW w:w="0" w:type="auto"/>
            <w:vAlign w:val="center"/>
          </w:tcPr>
          <w:p w:rsidRPr="00193581" w:rsidR="003F75D0" w:rsidP="003F75D0" w:rsidRDefault="003F75D0" w14:paraId="5EBDB178" w14:textId="095C718B">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63.5%</w:t>
            </w:r>
          </w:p>
        </w:tc>
      </w:tr>
      <w:tr w:rsidRPr="00193581" w:rsidR="00193581" w:rsidTr="00D42DB9" w14:paraId="715111AF" w14:textId="77777777">
        <w:tc>
          <w:tcPr>
            <w:tcW w:w="0" w:type="auto"/>
            <w:vAlign w:val="center"/>
          </w:tcPr>
          <w:p w:rsidRPr="00193581" w:rsidR="003F75D0" w:rsidP="003F75D0" w:rsidRDefault="003F75D0" w14:paraId="064C90D8" w14:textId="3A7CA47C">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TP07</w:t>
            </w:r>
          </w:p>
        </w:tc>
        <w:tc>
          <w:tcPr>
            <w:tcW w:w="0" w:type="auto"/>
            <w:vAlign w:val="center"/>
          </w:tcPr>
          <w:p w:rsidRPr="00193581" w:rsidR="003F75D0" w:rsidP="003F75D0" w:rsidRDefault="003F75D0" w14:paraId="425D6F6F" w14:textId="5ABEEB5B">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report that they are satisfied that their landlord keeps them informed about things that matter to them.</w:t>
            </w:r>
          </w:p>
        </w:tc>
        <w:tc>
          <w:tcPr>
            <w:tcW w:w="0" w:type="auto"/>
            <w:vAlign w:val="center"/>
          </w:tcPr>
          <w:p w:rsidRPr="00193581" w:rsidR="003F75D0" w:rsidP="003F75D0" w:rsidRDefault="003F75D0" w14:paraId="1588BB4F" w14:textId="6957F8BE">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74.0%</w:t>
            </w:r>
          </w:p>
        </w:tc>
        <w:tc>
          <w:tcPr>
            <w:tcW w:w="0" w:type="auto"/>
            <w:vAlign w:val="center"/>
          </w:tcPr>
          <w:p w:rsidRPr="00193581" w:rsidR="003F75D0" w:rsidP="003F75D0" w:rsidRDefault="003F75D0" w14:paraId="39869234" w14:textId="6EEE866F">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51.3%</w:t>
            </w:r>
          </w:p>
        </w:tc>
        <w:tc>
          <w:tcPr>
            <w:tcW w:w="0" w:type="auto"/>
            <w:vAlign w:val="center"/>
          </w:tcPr>
          <w:p w:rsidRPr="00193581" w:rsidR="003F75D0" w:rsidP="003F75D0" w:rsidRDefault="003F75D0" w14:paraId="7AA399D2" w14:textId="4FA8425D">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71.1%</w:t>
            </w:r>
          </w:p>
        </w:tc>
      </w:tr>
      <w:tr w:rsidRPr="00193581" w:rsidR="00193581" w:rsidTr="00D42DB9" w14:paraId="3DBADC7A" w14:textId="77777777">
        <w:tc>
          <w:tcPr>
            <w:tcW w:w="0" w:type="auto"/>
            <w:vAlign w:val="center"/>
          </w:tcPr>
          <w:p w:rsidRPr="00193581" w:rsidR="003F75D0" w:rsidP="003F75D0" w:rsidRDefault="003F75D0" w14:paraId="4E206547" w14:textId="0506D55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TP08</w:t>
            </w:r>
          </w:p>
        </w:tc>
        <w:tc>
          <w:tcPr>
            <w:tcW w:w="0" w:type="auto"/>
            <w:vAlign w:val="center"/>
          </w:tcPr>
          <w:p w:rsidRPr="00193581" w:rsidR="003F75D0" w:rsidP="003F75D0" w:rsidRDefault="003F75D0" w14:paraId="4BDA34A0" w14:textId="72320446">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report that they agree their landlord treats them fairly and with respect.</w:t>
            </w:r>
          </w:p>
        </w:tc>
        <w:tc>
          <w:tcPr>
            <w:tcW w:w="0" w:type="auto"/>
            <w:vAlign w:val="center"/>
          </w:tcPr>
          <w:p w:rsidRPr="00193581" w:rsidR="003F75D0" w:rsidP="003F75D0" w:rsidRDefault="003F75D0" w14:paraId="0D21C42E" w14:textId="03DAE3B3">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81.3%</w:t>
            </w:r>
          </w:p>
        </w:tc>
        <w:tc>
          <w:tcPr>
            <w:tcW w:w="0" w:type="auto"/>
            <w:vAlign w:val="center"/>
          </w:tcPr>
          <w:p w:rsidRPr="00193581" w:rsidR="003F75D0" w:rsidP="003F75D0" w:rsidRDefault="003F75D0" w14:paraId="636FDB52" w14:textId="7F5DFDA6">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57.1%</w:t>
            </w:r>
          </w:p>
        </w:tc>
        <w:tc>
          <w:tcPr>
            <w:tcW w:w="0" w:type="auto"/>
            <w:vAlign w:val="center"/>
          </w:tcPr>
          <w:p w:rsidRPr="00193581" w:rsidR="003F75D0" w:rsidP="003F75D0" w:rsidRDefault="003F75D0" w14:paraId="553DC4FC" w14:textId="53D8CF47">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78.1%</w:t>
            </w:r>
          </w:p>
        </w:tc>
      </w:tr>
      <w:tr w:rsidRPr="00193581" w:rsidR="00193581" w:rsidTr="00D42DB9" w14:paraId="51A001C6" w14:textId="77777777">
        <w:tc>
          <w:tcPr>
            <w:tcW w:w="0" w:type="auto"/>
            <w:vAlign w:val="center"/>
          </w:tcPr>
          <w:p w:rsidRPr="00193581" w:rsidR="003F75D0" w:rsidP="003F75D0" w:rsidRDefault="003F75D0" w14:paraId="44A9017F" w14:textId="3F94A7F1">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TP09</w:t>
            </w:r>
          </w:p>
        </w:tc>
        <w:tc>
          <w:tcPr>
            <w:tcW w:w="0" w:type="auto"/>
            <w:vAlign w:val="center"/>
          </w:tcPr>
          <w:p w:rsidRPr="00193581" w:rsidR="003F75D0" w:rsidP="003F75D0" w:rsidRDefault="003F75D0" w14:paraId="22AB426D" w14:textId="44FB9786">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report making a complaint in the last 12 months who are satisfied with their landlord’s approach to complaints handling.</w:t>
            </w:r>
          </w:p>
        </w:tc>
        <w:tc>
          <w:tcPr>
            <w:tcW w:w="0" w:type="auto"/>
            <w:vAlign w:val="center"/>
          </w:tcPr>
          <w:p w:rsidRPr="00193581" w:rsidR="003F75D0" w:rsidP="003F75D0" w:rsidRDefault="003F75D0" w14:paraId="1F20088C" w14:textId="02F0DAC2">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35.1%</w:t>
            </w:r>
          </w:p>
        </w:tc>
        <w:tc>
          <w:tcPr>
            <w:tcW w:w="0" w:type="auto"/>
            <w:vAlign w:val="center"/>
          </w:tcPr>
          <w:p w:rsidRPr="00193581" w:rsidR="003F75D0" w:rsidP="003F75D0" w:rsidRDefault="003F75D0" w14:paraId="2AF49823" w14:textId="6D04E73E">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9.4%</w:t>
            </w:r>
          </w:p>
        </w:tc>
        <w:tc>
          <w:tcPr>
            <w:tcW w:w="0" w:type="auto"/>
            <w:vAlign w:val="center"/>
          </w:tcPr>
          <w:p w:rsidRPr="00193581" w:rsidR="003F75D0" w:rsidP="003F75D0" w:rsidRDefault="003F75D0" w14:paraId="047D2FD0" w14:textId="70281A27">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32.2%</w:t>
            </w:r>
          </w:p>
        </w:tc>
      </w:tr>
      <w:tr w:rsidRPr="00193581" w:rsidR="00193581" w:rsidTr="00D42DB9" w14:paraId="05C26818" w14:textId="77777777">
        <w:tc>
          <w:tcPr>
            <w:tcW w:w="0" w:type="auto"/>
            <w:vAlign w:val="center"/>
          </w:tcPr>
          <w:p w:rsidRPr="00193581" w:rsidR="003F75D0" w:rsidP="003F75D0" w:rsidRDefault="003F75D0" w14:paraId="0270E026" w14:textId="4D8038D6">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TP10</w:t>
            </w:r>
          </w:p>
        </w:tc>
        <w:tc>
          <w:tcPr>
            <w:tcW w:w="0" w:type="auto"/>
            <w:vAlign w:val="center"/>
          </w:tcPr>
          <w:p w:rsidRPr="00193581" w:rsidR="003F75D0" w:rsidP="003F75D0" w:rsidRDefault="003F75D0" w14:paraId="3F53D5C4" w14:textId="4B114E85">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with communal areas who report that they are satisfied that their landlord keeps communal areas clean and well maintained.</w:t>
            </w:r>
          </w:p>
        </w:tc>
        <w:tc>
          <w:tcPr>
            <w:tcW w:w="0" w:type="auto"/>
            <w:vAlign w:val="center"/>
          </w:tcPr>
          <w:p w:rsidRPr="00193581" w:rsidR="003F75D0" w:rsidP="003F75D0" w:rsidRDefault="003F75D0" w14:paraId="0E3C9062" w14:textId="71FE29EB">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72.3%</w:t>
            </w:r>
          </w:p>
        </w:tc>
        <w:tc>
          <w:tcPr>
            <w:tcW w:w="0" w:type="auto"/>
            <w:vAlign w:val="center"/>
          </w:tcPr>
          <w:p w:rsidRPr="00193581" w:rsidR="003F75D0" w:rsidP="003F75D0" w:rsidRDefault="003F75D0" w14:paraId="447BB15B" w14:textId="3E9B01E6">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40.5%</w:t>
            </w:r>
          </w:p>
        </w:tc>
        <w:tc>
          <w:tcPr>
            <w:tcW w:w="0" w:type="auto"/>
            <w:vAlign w:val="center"/>
          </w:tcPr>
          <w:p w:rsidRPr="00193581" w:rsidR="003F75D0" w:rsidP="003F75D0" w:rsidRDefault="003F75D0" w14:paraId="584FBAE9" w14:textId="5BA4B330">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69.5%</w:t>
            </w:r>
          </w:p>
        </w:tc>
      </w:tr>
      <w:tr w:rsidRPr="00193581" w:rsidR="00193581" w:rsidTr="00D42DB9" w14:paraId="5FFD16F3" w14:textId="77777777">
        <w:tc>
          <w:tcPr>
            <w:tcW w:w="0" w:type="auto"/>
            <w:vAlign w:val="center"/>
          </w:tcPr>
          <w:p w:rsidRPr="00193581" w:rsidR="003F75D0" w:rsidP="003F75D0" w:rsidRDefault="003F75D0" w14:paraId="0E202655" w14:textId="587B2216">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TP11</w:t>
            </w:r>
          </w:p>
        </w:tc>
        <w:tc>
          <w:tcPr>
            <w:tcW w:w="0" w:type="auto"/>
            <w:vAlign w:val="center"/>
          </w:tcPr>
          <w:p w:rsidRPr="00193581" w:rsidR="003F75D0" w:rsidP="003F75D0" w:rsidRDefault="003F75D0" w14:paraId="026B348B" w14:textId="06D7842E">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Proportion of respondents who report that they are satisfied that their landlord makes a positive </w:t>
            </w:r>
            <w:r w:rsidRPr="00193581">
              <w:rPr>
                <w:rFonts w:ascii="Avenir Book" w:hAnsi="Avenir Book" w:cs="Avenir Medium"/>
                <w:color w:val="000000" w:themeColor="text1"/>
                <w:sz w:val="28"/>
                <w:szCs w:val="28"/>
              </w:rPr>
              <w:t>contribution to the neighbourhood.</w:t>
            </w:r>
          </w:p>
        </w:tc>
        <w:tc>
          <w:tcPr>
            <w:tcW w:w="0" w:type="auto"/>
            <w:vAlign w:val="center"/>
          </w:tcPr>
          <w:p w:rsidRPr="00193581" w:rsidR="003F75D0" w:rsidP="003F75D0" w:rsidRDefault="003F75D0" w14:paraId="65CB6BAC" w14:textId="14F6988E">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69.9%</w:t>
            </w:r>
          </w:p>
        </w:tc>
        <w:tc>
          <w:tcPr>
            <w:tcW w:w="0" w:type="auto"/>
            <w:vAlign w:val="center"/>
          </w:tcPr>
          <w:p w:rsidRPr="00193581" w:rsidR="003F75D0" w:rsidP="003F75D0" w:rsidRDefault="003F75D0" w14:paraId="47EE81A6" w14:textId="534729C5">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41.8%</w:t>
            </w:r>
          </w:p>
        </w:tc>
        <w:tc>
          <w:tcPr>
            <w:tcW w:w="0" w:type="auto"/>
            <w:vAlign w:val="center"/>
          </w:tcPr>
          <w:p w:rsidRPr="00193581" w:rsidR="003F75D0" w:rsidP="003F75D0" w:rsidRDefault="003F75D0" w14:paraId="23F097D2" w14:textId="6C1A4E85">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66.4%</w:t>
            </w:r>
          </w:p>
        </w:tc>
      </w:tr>
      <w:tr w:rsidRPr="00193581" w:rsidR="000F0A58" w:rsidTr="00D42DB9" w14:paraId="2E60F2B2" w14:textId="77777777">
        <w:tc>
          <w:tcPr>
            <w:tcW w:w="0" w:type="auto"/>
            <w:vAlign w:val="center"/>
          </w:tcPr>
          <w:p w:rsidRPr="00193581" w:rsidR="003F75D0" w:rsidP="003F75D0" w:rsidRDefault="003F75D0" w14:paraId="0B6642F2" w14:textId="484329FE">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TP12</w:t>
            </w:r>
          </w:p>
        </w:tc>
        <w:tc>
          <w:tcPr>
            <w:tcW w:w="0" w:type="auto"/>
            <w:vAlign w:val="center"/>
          </w:tcPr>
          <w:p w:rsidRPr="00193581" w:rsidR="003F75D0" w:rsidP="003F75D0" w:rsidRDefault="003F75D0" w14:paraId="6D22E925" w14:textId="53AEE1D8">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respondents who report that they are satisfied with their landlord’s approach to handling anti-social behaviour.</w:t>
            </w:r>
          </w:p>
        </w:tc>
        <w:tc>
          <w:tcPr>
            <w:tcW w:w="0" w:type="auto"/>
            <w:vAlign w:val="center"/>
          </w:tcPr>
          <w:p w:rsidRPr="00193581" w:rsidR="003F75D0" w:rsidP="003F75D0" w:rsidRDefault="003F75D0" w14:paraId="6F572939" w14:textId="771AFCDF">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67.7%</w:t>
            </w:r>
          </w:p>
        </w:tc>
        <w:tc>
          <w:tcPr>
            <w:tcW w:w="0" w:type="auto"/>
            <w:vAlign w:val="center"/>
          </w:tcPr>
          <w:p w:rsidRPr="00193581" w:rsidR="003F75D0" w:rsidP="003F75D0" w:rsidRDefault="003F75D0" w14:paraId="7DD5686A" w14:textId="6163FC4F">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42.9%</w:t>
            </w:r>
          </w:p>
        </w:tc>
        <w:tc>
          <w:tcPr>
            <w:tcW w:w="0" w:type="auto"/>
            <w:vAlign w:val="center"/>
          </w:tcPr>
          <w:p w:rsidRPr="00193581" w:rsidR="003F75D0" w:rsidP="003F75D0" w:rsidRDefault="003F75D0" w14:paraId="7F139C52" w14:textId="53D341EF">
            <w:pPr>
              <w:pStyle w:val="BasicParagraph"/>
              <w:tabs>
                <w:tab w:val="left" w:pos="227"/>
              </w:tabs>
              <w:suppressAutoHyphens/>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65.1%</w:t>
            </w:r>
          </w:p>
        </w:tc>
      </w:tr>
    </w:tbl>
    <w:p w:rsidRPr="00193581" w:rsidR="00E65AE3" w:rsidP="00E65AE3" w:rsidRDefault="00E65AE3" w14:paraId="058FEA77" w14:textId="77777777">
      <w:pPr>
        <w:pStyle w:val="BasicParagraph"/>
        <w:tabs>
          <w:tab w:val="left" w:pos="227"/>
        </w:tabs>
        <w:suppressAutoHyphens/>
        <w:rPr>
          <w:rFonts w:ascii="Avenir Medium" w:hAnsi="Avenir Medium" w:cs="Avenir Medium"/>
          <w:color w:val="000000" w:themeColor="text1"/>
          <w:sz w:val="28"/>
          <w:szCs w:val="28"/>
        </w:rPr>
      </w:pPr>
    </w:p>
    <w:p w:rsidRPr="00193581" w:rsidR="003F75D0" w:rsidP="00E65AE3" w:rsidRDefault="003F75D0" w14:paraId="460607E6" w14:textId="77777777">
      <w:pPr>
        <w:pStyle w:val="BasicParagraph"/>
        <w:tabs>
          <w:tab w:val="left" w:pos="227"/>
        </w:tabs>
        <w:suppressAutoHyphens/>
        <w:rPr>
          <w:rFonts w:ascii="Avenir Medium" w:hAnsi="Avenir Medium" w:cs="Avenir Medium"/>
          <w:color w:val="000000" w:themeColor="text1"/>
          <w:sz w:val="28"/>
          <w:szCs w:val="28"/>
        </w:rPr>
      </w:pPr>
    </w:p>
    <w:p w:rsidRPr="00193581" w:rsidR="003F75D0" w:rsidP="003F75D0" w:rsidRDefault="003F75D0" w14:paraId="6E9A0E28" w14:textId="77777777">
      <w:pPr>
        <w:pStyle w:val="BasicParagraph"/>
        <w:tabs>
          <w:tab w:val="left" w:pos="227"/>
        </w:tabs>
        <w:suppressAutoHyphens/>
        <w:rPr>
          <w:rFonts w:ascii="Avenir Medium" w:hAnsi="Avenir Medium" w:cs="Avenir Medium"/>
          <w:color w:val="000000" w:themeColor="text1"/>
          <w:sz w:val="36"/>
          <w:szCs w:val="36"/>
        </w:rPr>
      </w:pPr>
      <w:r w:rsidRPr="00193581">
        <w:rPr>
          <w:rFonts w:ascii="Avenir Medium" w:hAnsi="Avenir Medium" w:cs="Avenir Medium"/>
          <w:color w:val="000000" w:themeColor="text1"/>
          <w:sz w:val="36"/>
          <w:szCs w:val="36"/>
        </w:rPr>
        <w:t xml:space="preserve">Our Results </w:t>
      </w:r>
    </w:p>
    <w:p w:rsidRPr="00193581" w:rsidR="003F75D0" w:rsidP="003F75D0" w:rsidRDefault="003F75D0" w14:paraId="4C87D12D" w14:textId="0EBC7325">
      <w:pPr>
        <w:pStyle w:val="BasicParagraph"/>
        <w:tabs>
          <w:tab w:val="left" w:pos="227"/>
        </w:tabs>
        <w:suppressAutoHyphens/>
        <w:rPr>
          <w:rFonts w:ascii="Avenir Medium" w:hAnsi="Avenir Medium" w:cs="Avenir Medium"/>
          <w:color w:val="000000" w:themeColor="text1"/>
          <w:sz w:val="28"/>
          <w:szCs w:val="28"/>
        </w:rPr>
      </w:pPr>
      <w:r w:rsidRPr="00193581">
        <w:rPr>
          <w:rFonts w:ascii="Avenir Medium" w:hAnsi="Avenir Medium" w:cs="Avenir Medium"/>
          <w:color w:val="000000" w:themeColor="text1"/>
          <w:sz w:val="28"/>
          <w:szCs w:val="28"/>
        </w:rPr>
        <w:t>Management Information 2023/24</w:t>
      </w:r>
    </w:p>
    <w:p w:rsidRPr="00193581" w:rsidR="00E65AE3" w:rsidP="00E65AE3" w:rsidRDefault="00E65AE3" w14:paraId="41C55EF7" w14:textId="77777777">
      <w:pPr>
        <w:rPr>
          <w:rFonts w:ascii="Avenir Book" w:hAnsi="Avenir Book" w:cs="Avenir Medium"/>
          <w:color w:val="000000" w:themeColor="text1"/>
          <w:sz w:val="28"/>
          <w:szCs w:val="28"/>
        </w:rPr>
      </w:pPr>
    </w:p>
    <w:tbl>
      <w:tblPr>
        <w:tblStyle w:val="TableGrid"/>
        <w:tblW w:w="0" w:type="auto"/>
        <w:tblLook w:val="04A0" w:firstRow="1" w:lastRow="0" w:firstColumn="1" w:lastColumn="0" w:noHBand="0" w:noVBand="1"/>
      </w:tblPr>
      <w:tblGrid>
        <w:gridCol w:w="995"/>
        <w:gridCol w:w="4259"/>
        <w:gridCol w:w="1254"/>
        <w:gridCol w:w="1254"/>
        <w:gridCol w:w="1254"/>
      </w:tblGrid>
      <w:tr w:rsidRPr="00193581" w:rsidR="00193581" w:rsidTr="00A92889" w14:paraId="4F2C366A" w14:textId="77777777">
        <w:tc>
          <w:tcPr>
            <w:tcW w:w="0" w:type="auto"/>
            <w:vAlign w:val="center"/>
          </w:tcPr>
          <w:p w:rsidRPr="00193581" w:rsidR="003F75D0" w:rsidP="003F75D0" w:rsidRDefault="003F75D0" w14:paraId="59ADE26A" w14:textId="4F751A3A">
            <w:pPr>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Code</w:t>
            </w:r>
          </w:p>
        </w:tc>
        <w:tc>
          <w:tcPr>
            <w:tcW w:w="0" w:type="auto"/>
            <w:vAlign w:val="center"/>
          </w:tcPr>
          <w:p w:rsidRPr="00193581" w:rsidR="003F75D0" w:rsidP="003F75D0" w:rsidRDefault="003F75D0" w14:paraId="7ED3F391" w14:textId="5A7C1376">
            <w:pPr>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Measure</w:t>
            </w:r>
          </w:p>
        </w:tc>
        <w:tc>
          <w:tcPr>
            <w:tcW w:w="0" w:type="auto"/>
            <w:vAlign w:val="center"/>
          </w:tcPr>
          <w:p w:rsidRPr="00193581" w:rsidR="003F75D0" w:rsidP="003F75D0" w:rsidRDefault="003F75D0" w14:paraId="2433F392" w14:textId="65038163">
            <w:pPr>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LCRA</w:t>
            </w:r>
          </w:p>
        </w:tc>
        <w:tc>
          <w:tcPr>
            <w:tcW w:w="0" w:type="auto"/>
            <w:vAlign w:val="center"/>
          </w:tcPr>
          <w:p w:rsidRPr="00193581" w:rsidR="003F75D0" w:rsidP="003F75D0" w:rsidRDefault="003F75D0" w14:paraId="7813DF1C" w14:textId="5287A5E7">
            <w:pPr>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LCHO</w:t>
            </w:r>
          </w:p>
        </w:tc>
        <w:tc>
          <w:tcPr>
            <w:tcW w:w="0" w:type="auto"/>
            <w:vAlign w:val="center"/>
          </w:tcPr>
          <w:p w:rsidRPr="00193581" w:rsidR="003F75D0" w:rsidP="003F75D0" w:rsidRDefault="003F75D0" w14:paraId="2D63226B" w14:textId="38F4812F">
            <w:pPr>
              <w:rPr>
                <w:rFonts w:ascii="Avenir Medium" w:hAnsi="Avenir Medium" w:cs="Avenir Medium"/>
                <w:color w:val="000000" w:themeColor="text1"/>
                <w:sz w:val="21"/>
                <w:szCs w:val="21"/>
              </w:rPr>
            </w:pPr>
            <w:r w:rsidRPr="00193581">
              <w:rPr>
                <w:rFonts w:ascii="Avenir Medium" w:hAnsi="Avenir Medium" w:cs="Avenir Black"/>
                <w:color w:val="000000" w:themeColor="text1"/>
                <w:sz w:val="21"/>
                <w:szCs w:val="21"/>
              </w:rPr>
              <w:t>Combined</w:t>
            </w:r>
          </w:p>
        </w:tc>
      </w:tr>
      <w:tr w:rsidRPr="00193581" w:rsidR="00193581" w:rsidTr="00826B8A" w14:paraId="0B841940" w14:textId="77777777">
        <w:tc>
          <w:tcPr>
            <w:tcW w:w="0" w:type="auto"/>
            <w:vAlign w:val="center"/>
          </w:tcPr>
          <w:p w:rsidRPr="00193581" w:rsidR="003F75D0" w:rsidP="003F75D0" w:rsidRDefault="003F75D0" w14:paraId="6E306EA6" w14:textId="49FA8E85">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RP01</w:t>
            </w:r>
          </w:p>
        </w:tc>
        <w:tc>
          <w:tcPr>
            <w:tcW w:w="0" w:type="auto"/>
            <w:vAlign w:val="center"/>
          </w:tcPr>
          <w:p w:rsidRPr="00193581" w:rsidR="003F75D0" w:rsidP="003F75D0" w:rsidRDefault="003F75D0" w14:paraId="5311D6F5" w14:textId="2C3A710A">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homes that do not meet the Decent Homes Standard.</w:t>
            </w:r>
          </w:p>
        </w:tc>
        <w:tc>
          <w:tcPr>
            <w:tcW w:w="0" w:type="auto"/>
            <w:vAlign w:val="center"/>
          </w:tcPr>
          <w:p w:rsidRPr="00193581" w:rsidR="003F75D0" w:rsidP="003F75D0" w:rsidRDefault="003F75D0" w14:paraId="6E704A32" w14:textId="590F559D">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0.0</w:t>
            </w:r>
          </w:p>
        </w:tc>
        <w:tc>
          <w:tcPr>
            <w:tcW w:w="0" w:type="auto"/>
            <w:vAlign w:val="center"/>
          </w:tcPr>
          <w:p w:rsidRPr="00193581" w:rsidR="003F75D0" w:rsidP="003F75D0" w:rsidRDefault="003F75D0" w14:paraId="64DB4E28" w14:textId="3C543EBA">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4C52473F" w14:textId="06F7457B">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r>
      <w:tr w:rsidRPr="00193581" w:rsidR="00193581" w:rsidTr="00826B8A" w14:paraId="261AD86F" w14:textId="77777777">
        <w:tc>
          <w:tcPr>
            <w:tcW w:w="0" w:type="auto"/>
            <w:vAlign w:val="center"/>
          </w:tcPr>
          <w:p w:rsidRPr="00193581" w:rsidR="003F75D0" w:rsidP="003F75D0" w:rsidRDefault="003F75D0" w14:paraId="65C96C29" w14:textId="57314657">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RP02</w:t>
            </w:r>
          </w:p>
        </w:tc>
        <w:tc>
          <w:tcPr>
            <w:tcW w:w="0" w:type="auto"/>
            <w:vAlign w:val="center"/>
          </w:tcPr>
          <w:p w:rsidRPr="00193581" w:rsidR="003F75D0" w:rsidP="003F75D0" w:rsidRDefault="003F75D0" w14:paraId="7B475EC5" w14:textId="18645C76">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non-emergency responsive repairs completed within the landlord’s target timescale.</w:t>
            </w:r>
          </w:p>
        </w:tc>
        <w:tc>
          <w:tcPr>
            <w:tcW w:w="0" w:type="auto"/>
            <w:vAlign w:val="center"/>
          </w:tcPr>
          <w:p w:rsidRPr="00193581" w:rsidR="003F75D0" w:rsidP="003F75D0" w:rsidRDefault="003F75D0" w14:paraId="7C0BB1C2" w14:textId="5D3BE113">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82.2</w:t>
            </w:r>
          </w:p>
        </w:tc>
        <w:tc>
          <w:tcPr>
            <w:tcW w:w="0" w:type="auto"/>
            <w:vAlign w:val="center"/>
          </w:tcPr>
          <w:p w:rsidRPr="00193581" w:rsidR="003F75D0" w:rsidP="003F75D0" w:rsidRDefault="003F75D0" w14:paraId="67AF6BF7" w14:textId="5D36774F">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4FCDD2BF" w14:textId="0D8BF0A3">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r>
      <w:tr w:rsidRPr="00193581" w:rsidR="00193581" w:rsidTr="00826B8A" w14:paraId="5821A49F" w14:textId="77777777">
        <w:tc>
          <w:tcPr>
            <w:tcW w:w="0" w:type="auto"/>
            <w:vAlign w:val="center"/>
          </w:tcPr>
          <w:p w:rsidRPr="00193581" w:rsidR="003F75D0" w:rsidP="003F75D0" w:rsidRDefault="003F75D0" w14:paraId="6EEDD524" w14:textId="4C9B5603">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RP02</w:t>
            </w:r>
          </w:p>
        </w:tc>
        <w:tc>
          <w:tcPr>
            <w:tcW w:w="0" w:type="auto"/>
            <w:vAlign w:val="center"/>
          </w:tcPr>
          <w:p w:rsidRPr="00193581" w:rsidR="003F75D0" w:rsidP="003F75D0" w:rsidRDefault="003F75D0" w14:paraId="3516B679" w14:textId="7E3F7EC9">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emergency responsive repairs completed within the landlord’s target timescale.</w:t>
            </w:r>
          </w:p>
        </w:tc>
        <w:tc>
          <w:tcPr>
            <w:tcW w:w="0" w:type="auto"/>
            <w:vAlign w:val="center"/>
          </w:tcPr>
          <w:p w:rsidRPr="00193581" w:rsidR="003F75D0" w:rsidP="003F75D0" w:rsidRDefault="003F75D0" w14:paraId="4363051E" w14:textId="64EFF315">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96.4</w:t>
            </w:r>
          </w:p>
        </w:tc>
        <w:tc>
          <w:tcPr>
            <w:tcW w:w="0" w:type="auto"/>
            <w:vAlign w:val="center"/>
          </w:tcPr>
          <w:p w:rsidRPr="00193581" w:rsidR="003F75D0" w:rsidP="003F75D0" w:rsidRDefault="003F75D0" w14:paraId="48C81C7A" w14:textId="644D5574">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3FF94039" w14:textId="05D42167">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r>
      <w:tr w:rsidRPr="00193581" w:rsidR="00193581" w:rsidTr="00826B8A" w14:paraId="249E9A13" w14:textId="77777777">
        <w:tc>
          <w:tcPr>
            <w:tcW w:w="0" w:type="auto"/>
            <w:vAlign w:val="center"/>
          </w:tcPr>
          <w:p w:rsidRPr="00193581" w:rsidR="003F75D0" w:rsidP="003F75D0" w:rsidRDefault="003F75D0" w14:paraId="1DB54068" w14:textId="3612333A">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BS01</w:t>
            </w:r>
          </w:p>
        </w:tc>
        <w:tc>
          <w:tcPr>
            <w:tcW w:w="0" w:type="auto"/>
            <w:vAlign w:val="center"/>
          </w:tcPr>
          <w:p w:rsidRPr="00193581" w:rsidR="003F75D0" w:rsidP="003F75D0" w:rsidRDefault="003F75D0" w14:paraId="4D7484B0" w14:textId="7344047F">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homes for which all required gas safety checks have been carried out.</w:t>
            </w:r>
          </w:p>
        </w:tc>
        <w:tc>
          <w:tcPr>
            <w:tcW w:w="0" w:type="auto"/>
            <w:vAlign w:val="center"/>
          </w:tcPr>
          <w:p w:rsidRPr="00193581" w:rsidR="003F75D0" w:rsidP="003F75D0" w:rsidRDefault="003F75D0" w14:paraId="0A13228A" w14:textId="136D6078">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1B20D05E" w14:textId="661A9776">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54E65D85" w14:textId="253168BA">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100.0%</w:t>
            </w:r>
          </w:p>
        </w:tc>
      </w:tr>
      <w:tr w:rsidRPr="00193581" w:rsidR="00193581" w:rsidTr="00826B8A" w14:paraId="03F6514C" w14:textId="77777777">
        <w:tc>
          <w:tcPr>
            <w:tcW w:w="0" w:type="auto"/>
            <w:vAlign w:val="center"/>
          </w:tcPr>
          <w:p w:rsidRPr="00193581" w:rsidR="003F75D0" w:rsidP="003F75D0" w:rsidRDefault="003F75D0" w14:paraId="73898DCF" w14:textId="738B7FC2">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BS02</w:t>
            </w:r>
          </w:p>
        </w:tc>
        <w:tc>
          <w:tcPr>
            <w:tcW w:w="0" w:type="auto"/>
            <w:vAlign w:val="center"/>
          </w:tcPr>
          <w:p w:rsidRPr="00193581" w:rsidR="003F75D0" w:rsidP="003F75D0" w:rsidRDefault="003F75D0" w14:paraId="7F124644" w14:textId="49B12DA9">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homes for which all required fire risk assessments have been carried out.</w:t>
            </w:r>
          </w:p>
        </w:tc>
        <w:tc>
          <w:tcPr>
            <w:tcW w:w="0" w:type="auto"/>
            <w:vAlign w:val="center"/>
          </w:tcPr>
          <w:p w:rsidRPr="00193581" w:rsidR="003F75D0" w:rsidP="003F75D0" w:rsidRDefault="003F75D0" w14:paraId="7B1E9982" w14:textId="2D3193B9">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5FF40556" w14:textId="61FCE63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2F7DB0D9" w14:textId="3E17B24E">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100.0%</w:t>
            </w:r>
          </w:p>
        </w:tc>
      </w:tr>
      <w:tr w:rsidRPr="00193581" w:rsidR="00193581" w:rsidTr="00826B8A" w14:paraId="60452656" w14:textId="77777777">
        <w:tc>
          <w:tcPr>
            <w:tcW w:w="0" w:type="auto"/>
            <w:vAlign w:val="center"/>
          </w:tcPr>
          <w:p w:rsidRPr="00193581" w:rsidR="003F75D0" w:rsidP="003F75D0" w:rsidRDefault="003F75D0" w14:paraId="1B9989A2" w14:textId="2E201F45">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BS03</w:t>
            </w:r>
          </w:p>
        </w:tc>
        <w:tc>
          <w:tcPr>
            <w:tcW w:w="0" w:type="auto"/>
            <w:vAlign w:val="center"/>
          </w:tcPr>
          <w:p w:rsidRPr="00193581" w:rsidR="003F75D0" w:rsidP="003F75D0" w:rsidRDefault="003F75D0" w14:paraId="6C41C817" w14:textId="215C781B">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Proportion of homes for which all required asbestos </w:t>
            </w:r>
            <w:r w:rsidRPr="00193581">
              <w:rPr>
                <w:rFonts w:ascii="Avenir Book" w:hAnsi="Avenir Book" w:cs="Avenir Medium"/>
                <w:color w:val="000000" w:themeColor="text1"/>
                <w:sz w:val="28"/>
                <w:szCs w:val="28"/>
              </w:rPr>
              <w:t>management surveys or re-inspections have been carried out.</w:t>
            </w:r>
          </w:p>
        </w:tc>
        <w:tc>
          <w:tcPr>
            <w:tcW w:w="0" w:type="auto"/>
            <w:vAlign w:val="center"/>
          </w:tcPr>
          <w:p w:rsidRPr="00193581" w:rsidR="003F75D0" w:rsidP="003F75D0" w:rsidRDefault="003F75D0" w14:paraId="32A61C0F" w14:textId="737855B5">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298F2F1C" w14:textId="6A7CFFE8">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750F1FD5" w14:textId="58724A8F">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100.0%</w:t>
            </w:r>
          </w:p>
        </w:tc>
      </w:tr>
      <w:tr w:rsidRPr="00193581" w:rsidR="00193581" w:rsidTr="00826B8A" w14:paraId="1D5256B7" w14:textId="77777777">
        <w:tc>
          <w:tcPr>
            <w:tcW w:w="0" w:type="auto"/>
            <w:vAlign w:val="center"/>
          </w:tcPr>
          <w:p w:rsidRPr="00193581" w:rsidR="003F75D0" w:rsidP="003F75D0" w:rsidRDefault="003F75D0" w14:paraId="57DCAA1A" w14:textId="33A343A4">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BS04</w:t>
            </w:r>
          </w:p>
        </w:tc>
        <w:tc>
          <w:tcPr>
            <w:tcW w:w="0" w:type="auto"/>
            <w:vAlign w:val="center"/>
          </w:tcPr>
          <w:p w:rsidRPr="00193581" w:rsidR="003F75D0" w:rsidP="003F75D0" w:rsidRDefault="003F75D0" w14:paraId="477680C2" w14:textId="1966AF71">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homes for which all required legionella risk assessments have been carried out.</w:t>
            </w:r>
          </w:p>
        </w:tc>
        <w:tc>
          <w:tcPr>
            <w:tcW w:w="0" w:type="auto"/>
            <w:vAlign w:val="center"/>
          </w:tcPr>
          <w:p w:rsidRPr="00193581" w:rsidR="003F75D0" w:rsidP="003F75D0" w:rsidRDefault="003F75D0" w14:paraId="28368019" w14:textId="136532C2">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4DDD0EF4" w14:textId="2C58F280">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3493989C" w14:textId="6B5BF0EA">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100.0%</w:t>
            </w:r>
          </w:p>
        </w:tc>
      </w:tr>
      <w:tr w:rsidRPr="00193581" w:rsidR="00193581" w:rsidTr="00826B8A" w14:paraId="0F7FCE38" w14:textId="77777777">
        <w:tc>
          <w:tcPr>
            <w:tcW w:w="0" w:type="auto"/>
            <w:vAlign w:val="center"/>
          </w:tcPr>
          <w:p w:rsidRPr="00193581" w:rsidR="003F75D0" w:rsidP="003F75D0" w:rsidRDefault="003F75D0" w14:paraId="7AD56D3D" w14:textId="413627BC">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BS05</w:t>
            </w:r>
          </w:p>
        </w:tc>
        <w:tc>
          <w:tcPr>
            <w:tcW w:w="0" w:type="auto"/>
            <w:vAlign w:val="center"/>
          </w:tcPr>
          <w:p w:rsidRPr="00193581" w:rsidR="003F75D0" w:rsidP="003F75D0" w:rsidRDefault="003F75D0" w14:paraId="68CCB74B" w14:textId="559F3255">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Proportion of homes for which all required communal passenger lift safety checks have been carried out.</w:t>
            </w:r>
          </w:p>
        </w:tc>
        <w:tc>
          <w:tcPr>
            <w:tcW w:w="0" w:type="auto"/>
            <w:vAlign w:val="center"/>
          </w:tcPr>
          <w:p w:rsidRPr="00193581" w:rsidR="003F75D0" w:rsidP="003F75D0" w:rsidRDefault="003F75D0" w14:paraId="10A09516" w14:textId="575ADB51">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7B84227D" w14:textId="539C969B">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172C09C7" w14:textId="394A8C87">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100.0%</w:t>
            </w:r>
          </w:p>
        </w:tc>
      </w:tr>
      <w:tr w:rsidRPr="00193581" w:rsidR="00193581" w:rsidTr="00826B8A" w14:paraId="76244C75" w14:textId="77777777">
        <w:tc>
          <w:tcPr>
            <w:tcW w:w="0" w:type="auto"/>
            <w:vAlign w:val="center"/>
          </w:tcPr>
          <w:p w:rsidRPr="00193581" w:rsidR="003F75D0" w:rsidP="003F75D0" w:rsidRDefault="003F75D0" w14:paraId="3516F34A" w14:textId="7BFDF72C">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CH01</w:t>
            </w:r>
          </w:p>
        </w:tc>
        <w:tc>
          <w:tcPr>
            <w:tcW w:w="0" w:type="auto"/>
            <w:vAlign w:val="center"/>
          </w:tcPr>
          <w:p w:rsidRPr="00193581" w:rsidR="003F75D0" w:rsidP="003F75D0" w:rsidRDefault="003F75D0" w14:paraId="4C803985" w14:textId="590054E9">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Stage one complaints relative to the size of the landlord</w:t>
            </w:r>
          </w:p>
        </w:tc>
        <w:tc>
          <w:tcPr>
            <w:tcW w:w="0" w:type="auto"/>
            <w:vAlign w:val="center"/>
          </w:tcPr>
          <w:p w:rsidRPr="00193581" w:rsidR="003F75D0" w:rsidP="003F75D0" w:rsidRDefault="003F75D0" w14:paraId="6E2B82C6" w14:textId="7CC64748">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34/1000</w:t>
            </w:r>
          </w:p>
        </w:tc>
        <w:tc>
          <w:tcPr>
            <w:tcW w:w="0" w:type="auto"/>
            <w:vAlign w:val="center"/>
          </w:tcPr>
          <w:p w:rsidRPr="00193581" w:rsidR="003F75D0" w:rsidP="003F75D0" w:rsidRDefault="003F75D0" w14:paraId="1644CF82" w14:textId="5DA990C9">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12/1000</w:t>
            </w:r>
          </w:p>
        </w:tc>
        <w:tc>
          <w:tcPr>
            <w:tcW w:w="0" w:type="auto"/>
            <w:vAlign w:val="center"/>
          </w:tcPr>
          <w:p w:rsidRPr="00193581" w:rsidR="003F75D0" w:rsidP="003F75D0" w:rsidRDefault="003F75D0" w14:paraId="68D95F27" w14:textId="21229122">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3</w:t>
            </w:r>
            <w:r w:rsidR="000F4D7E">
              <w:rPr>
                <w:rFonts w:ascii="Avenir Book" w:hAnsi="Avenir Book" w:cs="Avenir Black"/>
                <w:color w:val="000000" w:themeColor="text1"/>
                <w:sz w:val="28"/>
                <w:szCs w:val="28"/>
              </w:rPr>
              <w:t>2</w:t>
            </w:r>
            <w:r w:rsidRPr="00193581">
              <w:rPr>
                <w:rFonts w:ascii="Avenir Book" w:hAnsi="Avenir Book" w:cs="Avenir Black"/>
                <w:color w:val="000000" w:themeColor="text1"/>
                <w:sz w:val="28"/>
                <w:szCs w:val="28"/>
              </w:rPr>
              <w:t>/1000</w:t>
            </w:r>
          </w:p>
        </w:tc>
      </w:tr>
      <w:tr w:rsidRPr="00193581" w:rsidR="00193581" w:rsidTr="00826B8A" w14:paraId="45779D28" w14:textId="77777777">
        <w:tc>
          <w:tcPr>
            <w:tcW w:w="0" w:type="auto"/>
            <w:vAlign w:val="center"/>
          </w:tcPr>
          <w:p w:rsidRPr="00193581" w:rsidR="003F75D0" w:rsidP="003F75D0" w:rsidRDefault="003F75D0" w14:paraId="699616EB" w14:textId="08224286">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CH01</w:t>
            </w:r>
          </w:p>
        </w:tc>
        <w:tc>
          <w:tcPr>
            <w:tcW w:w="0" w:type="auto"/>
            <w:vAlign w:val="center"/>
          </w:tcPr>
          <w:p w:rsidRPr="00193581" w:rsidR="003F75D0" w:rsidP="003F75D0" w:rsidRDefault="003F75D0" w14:paraId="3DFA1D4C" w14:textId="255EBDD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Stage two complaints relative to the size of the landlord</w:t>
            </w:r>
          </w:p>
        </w:tc>
        <w:tc>
          <w:tcPr>
            <w:tcW w:w="0" w:type="auto"/>
            <w:vAlign w:val="center"/>
          </w:tcPr>
          <w:p w:rsidRPr="00193581" w:rsidR="003F75D0" w:rsidP="003F75D0" w:rsidRDefault="003F75D0" w14:paraId="3F42C3FA" w14:textId="3EA491B4">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6/1000</w:t>
            </w:r>
          </w:p>
        </w:tc>
        <w:tc>
          <w:tcPr>
            <w:tcW w:w="0" w:type="auto"/>
            <w:vAlign w:val="center"/>
          </w:tcPr>
          <w:p w:rsidRPr="00193581" w:rsidR="003F75D0" w:rsidP="003F75D0" w:rsidRDefault="003F75D0" w14:paraId="7F651FB7" w14:textId="4A76889F">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5/1000</w:t>
            </w:r>
          </w:p>
        </w:tc>
        <w:tc>
          <w:tcPr>
            <w:tcW w:w="0" w:type="auto"/>
            <w:vAlign w:val="center"/>
          </w:tcPr>
          <w:p w:rsidRPr="00193581" w:rsidR="003F75D0" w:rsidP="003F75D0" w:rsidRDefault="003F75D0" w14:paraId="657E9DC6" w14:textId="40641A9F">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6/1000</w:t>
            </w:r>
          </w:p>
        </w:tc>
      </w:tr>
      <w:tr w:rsidRPr="00193581" w:rsidR="00193581" w:rsidTr="00826B8A" w14:paraId="106C0703" w14:textId="77777777">
        <w:tc>
          <w:tcPr>
            <w:tcW w:w="0" w:type="auto"/>
            <w:vAlign w:val="center"/>
          </w:tcPr>
          <w:p w:rsidRPr="00193581" w:rsidR="003F75D0" w:rsidP="003F75D0" w:rsidRDefault="003F75D0" w14:paraId="18D4D469" w14:textId="5B5E1DF3">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CH02</w:t>
            </w:r>
          </w:p>
        </w:tc>
        <w:tc>
          <w:tcPr>
            <w:tcW w:w="0" w:type="auto"/>
            <w:vAlign w:val="center"/>
          </w:tcPr>
          <w:p w:rsidRPr="00193581" w:rsidR="003F75D0" w:rsidP="003F75D0" w:rsidRDefault="003F75D0" w14:paraId="37E5818F" w14:textId="44AFEB76">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Stage one complaints responded to within target timescale. </w:t>
            </w:r>
          </w:p>
        </w:tc>
        <w:tc>
          <w:tcPr>
            <w:tcW w:w="0" w:type="auto"/>
            <w:vAlign w:val="center"/>
          </w:tcPr>
          <w:p w:rsidRPr="00193581" w:rsidR="003F75D0" w:rsidP="003F75D0" w:rsidRDefault="003F75D0" w14:paraId="7AA81460" w14:textId="6E9B310E">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9</w:t>
            </w:r>
            <w:r w:rsidR="000F4D7E">
              <w:rPr>
                <w:rFonts w:ascii="Avenir Book" w:hAnsi="Avenir Book" w:cs="Avenir Black"/>
                <w:color w:val="000000" w:themeColor="text1"/>
                <w:sz w:val="28"/>
                <w:szCs w:val="28"/>
              </w:rPr>
              <w:t>5</w:t>
            </w:r>
            <w:r w:rsidRPr="00193581">
              <w:rPr>
                <w:rFonts w:ascii="Avenir Book" w:hAnsi="Avenir Book" w:cs="Avenir Black"/>
                <w:color w:val="000000" w:themeColor="text1"/>
                <w:sz w:val="28"/>
                <w:szCs w:val="28"/>
              </w:rPr>
              <w:t>.</w:t>
            </w:r>
            <w:r w:rsidR="000F4D7E">
              <w:rPr>
                <w:rFonts w:ascii="Avenir Book" w:hAnsi="Avenir Book" w:cs="Avenir Black"/>
                <w:color w:val="000000" w:themeColor="text1"/>
                <w:sz w:val="28"/>
                <w:szCs w:val="28"/>
              </w:rPr>
              <w:t>2</w:t>
            </w: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0F4D7E" w14:paraId="1D22A761" w14:textId="196601F0">
            <w:pPr>
              <w:rPr>
                <w:rFonts w:ascii="Avenir Book" w:hAnsi="Avenir Book" w:cs="Avenir Medium"/>
                <w:color w:val="000000" w:themeColor="text1"/>
                <w:sz w:val="28"/>
                <w:szCs w:val="28"/>
              </w:rPr>
            </w:pPr>
            <w:r>
              <w:rPr>
                <w:rFonts w:ascii="Avenir Book" w:hAnsi="Avenir Book" w:cs="Avenir Black"/>
                <w:color w:val="000000" w:themeColor="text1"/>
                <w:sz w:val="28"/>
                <w:szCs w:val="28"/>
              </w:rPr>
              <w:t>96</w:t>
            </w:r>
            <w:r w:rsidRPr="00193581" w:rsidR="003F75D0">
              <w:rPr>
                <w:rFonts w:ascii="Avenir Book" w:hAnsi="Avenir Book" w:cs="Avenir Black"/>
                <w:color w:val="000000" w:themeColor="text1"/>
                <w:sz w:val="28"/>
                <w:szCs w:val="28"/>
              </w:rPr>
              <w:t>.</w:t>
            </w:r>
            <w:r>
              <w:rPr>
                <w:rFonts w:ascii="Avenir Book" w:hAnsi="Avenir Book" w:cs="Avenir Black"/>
                <w:color w:val="000000" w:themeColor="text1"/>
                <w:sz w:val="28"/>
                <w:szCs w:val="28"/>
              </w:rPr>
              <w:t>7</w:t>
            </w:r>
            <w:r w:rsidRPr="00193581" w:rsidR="003F75D0">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557BFB7E" w14:textId="0082F242">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9</w:t>
            </w:r>
            <w:r w:rsidR="000F4D7E">
              <w:rPr>
                <w:rFonts w:ascii="Avenir Book" w:hAnsi="Avenir Book" w:cs="Avenir Black"/>
                <w:color w:val="000000" w:themeColor="text1"/>
                <w:sz w:val="28"/>
                <w:szCs w:val="28"/>
              </w:rPr>
              <w:t>5</w:t>
            </w:r>
            <w:r w:rsidRPr="00193581">
              <w:rPr>
                <w:rFonts w:ascii="Avenir Book" w:hAnsi="Avenir Book" w:cs="Avenir Black"/>
                <w:color w:val="000000" w:themeColor="text1"/>
                <w:sz w:val="28"/>
                <w:szCs w:val="28"/>
              </w:rPr>
              <w:t>.</w:t>
            </w:r>
            <w:r w:rsidR="000F4D7E">
              <w:rPr>
                <w:rFonts w:ascii="Avenir Book" w:hAnsi="Avenir Book" w:cs="Avenir Black"/>
                <w:color w:val="000000" w:themeColor="text1"/>
                <w:sz w:val="28"/>
                <w:szCs w:val="28"/>
              </w:rPr>
              <w:t>2</w:t>
            </w:r>
            <w:r w:rsidRPr="00193581">
              <w:rPr>
                <w:rFonts w:ascii="Avenir Book" w:hAnsi="Avenir Book" w:cs="Avenir Black"/>
                <w:color w:val="000000" w:themeColor="text1"/>
                <w:sz w:val="28"/>
                <w:szCs w:val="28"/>
              </w:rPr>
              <w:t>%</w:t>
            </w:r>
          </w:p>
        </w:tc>
      </w:tr>
      <w:tr w:rsidRPr="00193581" w:rsidR="00193581" w:rsidTr="00826B8A" w14:paraId="2C45FC1E" w14:textId="77777777">
        <w:tc>
          <w:tcPr>
            <w:tcW w:w="0" w:type="auto"/>
            <w:vAlign w:val="center"/>
          </w:tcPr>
          <w:p w:rsidRPr="00193581" w:rsidR="003F75D0" w:rsidP="003F75D0" w:rsidRDefault="003F75D0" w14:paraId="1B55C9B2" w14:textId="6E968EA1">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CH02</w:t>
            </w:r>
          </w:p>
        </w:tc>
        <w:tc>
          <w:tcPr>
            <w:tcW w:w="0" w:type="auto"/>
            <w:vAlign w:val="center"/>
          </w:tcPr>
          <w:p w:rsidRPr="00193581" w:rsidR="003F75D0" w:rsidP="003F75D0" w:rsidRDefault="003F75D0" w14:paraId="45276FB4" w14:textId="20EABAE4">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Stage two complaints responded to within target timescale.</w:t>
            </w:r>
          </w:p>
        </w:tc>
        <w:tc>
          <w:tcPr>
            <w:tcW w:w="0" w:type="auto"/>
            <w:vAlign w:val="center"/>
          </w:tcPr>
          <w:p w:rsidRPr="00193581" w:rsidR="003F75D0" w:rsidP="003F75D0" w:rsidRDefault="003F75D0" w14:paraId="14F53585" w14:textId="6957C43D">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9</w:t>
            </w:r>
            <w:r w:rsidR="000F4D7E">
              <w:rPr>
                <w:rFonts w:ascii="Avenir Book" w:hAnsi="Avenir Book" w:cs="Avenir Black"/>
                <w:color w:val="000000" w:themeColor="text1"/>
                <w:sz w:val="28"/>
                <w:szCs w:val="28"/>
              </w:rPr>
              <w:t>6</w:t>
            </w:r>
            <w:r w:rsidRPr="00193581">
              <w:rPr>
                <w:rFonts w:ascii="Avenir Book" w:hAnsi="Avenir Book" w:cs="Avenir Black"/>
                <w:color w:val="000000" w:themeColor="text1"/>
                <w:sz w:val="28"/>
                <w:szCs w:val="28"/>
              </w:rPr>
              <w:t>.</w:t>
            </w:r>
            <w:r w:rsidR="000F4D7E">
              <w:rPr>
                <w:rFonts w:ascii="Avenir Book" w:hAnsi="Avenir Book" w:cs="Avenir Black"/>
                <w:color w:val="000000" w:themeColor="text1"/>
                <w:sz w:val="28"/>
                <w:szCs w:val="28"/>
              </w:rPr>
              <w:t>2</w:t>
            </w: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1E12DCBA" w14:textId="5977B498">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100.0%</w:t>
            </w:r>
          </w:p>
        </w:tc>
        <w:tc>
          <w:tcPr>
            <w:tcW w:w="0" w:type="auto"/>
            <w:vAlign w:val="center"/>
          </w:tcPr>
          <w:p w:rsidRPr="00193581" w:rsidR="003F75D0" w:rsidP="003F75D0" w:rsidRDefault="003F75D0" w14:paraId="54AA81E4" w14:textId="793D37E7">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9</w:t>
            </w:r>
            <w:r w:rsidR="000F4D7E">
              <w:rPr>
                <w:rFonts w:ascii="Avenir Book" w:hAnsi="Avenir Book" w:cs="Avenir Black"/>
                <w:color w:val="000000" w:themeColor="text1"/>
                <w:sz w:val="28"/>
                <w:szCs w:val="28"/>
              </w:rPr>
              <w:t>6</w:t>
            </w:r>
            <w:r w:rsidRPr="00193581">
              <w:rPr>
                <w:rFonts w:ascii="Avenir Book" w:hAnsi="Avenir Book" w:cs="Avenir Black"/>
                <w:color w:val="000000" w:themeColor="text1"/>
                <w:sz w:val="28"/>
                <w:szCs w:val="28"/>
              </w:rPr>
              <w:t>.5%</w:t>
            </w:r>
          </w:p>
        </w:tc>
      </w:tr>
      <w:tr w:rsidRPr="00193581" w:rsidR="00193581" w:rsidTr="00826B8A" w14:paraId="6DBB625B" w14:textId="77777777">
        <w:tc>
          <w:tcPr>
            <w:tcW w:w="0" w:type="auto"/>
            <w:vAlign w:val="center"/>
          </w:tcPr>
          <w:p w:rsidRPr="00193581" w:rsidR="003F75D0" w:rsidP="003F75D0" w:rsidRDefault="003F75D0" w14:paraId="13E5E125" w14:textId="2C901912">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NM01</w:t>
            </w:r>
          </w:p>
        </w:tc>
        <w:tc>
          <w:tcPr>
            <w:tcW w:w="0" w:type="auto"/>
            <w:vAlign w:val="center"/>
          </w:tcPr>
          <w:p w:rsidRPr="00193581" w:rsidR="003F75D0" w:rsidP="003F75D0" w:rsidRDefault="003F75D0" w14:paraId="74FAFE89" w14:textId="2F1E8D0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Number of anti-social behaviour cases, opened per 1,000 homes.</w:t>
            </w:r>
          </w:p>
        </w:tc>
        <w:tc>
          <w:tcPr>
            <w:tcW w:w="0" w:type="auto"/>
            <w:vAlign w:val="center"/>
          </w:tcPr>
          <w:p w:rsidRPr="00193581" w:rsidR="003F75D0" w:rsidP="003F75D0" w:rsidRDefault="003F75D0" w14:paraId="5C03D384" w14:textId="4213FB16">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19D651A3" w14:textId="13945CC7">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4E069628" w14:textId="3DB7F358">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22</w:t>
            </w:r>
          </w:p>
        </w:tc>
      </w:tr>
      <w:tr w:rsidRPr="00193581" w:rsidR="000F0A58" w:rsidTr="00826B8A" w14:paraId="26E06EFA" w14:textId="77777777">
        <w:tc>
          <w:tcPr>
            <w:tcW w:w="0" w:type="auto"/>
            <w:vAlign w:val="center"/>
          </w:tcPr>
          <w:p w:rsidRPr="00193581" w:rsidR="003F75D0" w:rsidP="003F75D0" w:rsidRDefault="003F75D0" w14:paraId="48B9377E" w14:textId="54FF4185">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NM01</w:t>
            </w:r>
          </w:p>
        </w:tc>
        <w:tc>
          <w:tcPr>
            <w:tcW w:w="0" w:type="auto"/>
            <w:vAlign w:val="center"/>
          </w:tcPr>
          <w:p w:rsidRPr="00193581" w:rsidR="003F75D0" w:rsidP="003F75D0" w:rsidRDefault="003F75D0" w14:paraId="0492AF20" w14:textId="5F818140">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Number of anti-social behaviour cases that involve hate incidents opened per 1,000 homes</w:t>
            </w:r>
          </w:p>
        </w:tc>
        <w:tc>
          <w:tcPr>
            <w:tcW w:w="0" w:type="auto"/>
            <w:vAlign w:val="center"/>
          </w:tcPr>
          <w:p w:rsidRPr="00193581" w:rsidR="003F75D0" w:rsidP="003F75D0" w:rsidRDefault="003F75D0" w14:paraId="0A5503A5" w14:textId="064870B6">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7A797A13" w14:textId="24189E48">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w:t>
            </w:r>
          </w:p>
        </w:tc>
        <w:tc>
          <w:tcPr>
            <w:tcW w:w="0" w:type="auto"/>
            <w:vAlign w:val="center"/>
          </w:tcPr>
          <w:p w:rsidRPr="00193581" w:rsidR="003F75D0" w:rsidP="003F75D0" w:rsidRDefault="003F75D0" w14:paraId="214D2064" w14:textId="5F7CF16B">
            <w:pPr>
              <w:rPr>
                <w:rFonts w:ascii="Avenir Book" w:hAnsi="Avenir Book" w:cs="Avenir Medium"/>
                <w:color w:val="000000" w:themeColor="text1"/>
                <w:sz w:val="28"/>
                <w:szCs w:val="28"/>
              </w:rPr>
            </w:pPr>
            <w:r w:rsidRPr="00193581">
              <w:rPr>
                <w:rFonts w:ascii="Avenir Book" w:hAnsi="Avenir Book" w:cs="Avenir Black"/>
                <w:color w:val="000000" w:themeColor="text1"/>
                <w:sz w:val="28"/>
                <w:szCs w:val="28"/>
              </w:rPr>
              <w:t>1</w:t>
            </w:r>
          </w:p>
        </w:tc>
      </w:tr>
    </w:tbl>
    <w:p w:rsidRPr="00193581" w:rsidR="003F75D0" w:rsidP="00E65AE3" w:rsidRDefault="003F75D0" w14:paraId="28CB79C5" w14:textId="77777777">
      <w:pPr>
        <w:rPr>
          <w:rFonts w:ascii="Avenir Book" w:hAnsi="Avenir Book" w:cs="Avenir Medium"/>
          <w:color w:val="000000" w:themeColor="text1"/>
          <w:sz w:val="28"/>
          <w:szCs w:val="28"/>
        </w:rPr>
      </w:pPr>
    </w:p>
    <w:p w:rsidRPr="00193581" w:rsidR="00DF233E" w:rsidP="00DF233E" w:rsidRDefault="00DF233E" w14:paraId="3C0DFCD1" w14:textId="77777777">
      <w:pPr>
        <w:pStyle w:val="Heading1"/>
      </w:pPr>
      <w:bookmarkStart w:name="_Our_Survey_Approach" w:id="3"/>
      <w:bookmarkEnd w:id="3"/>
      <w:r w:rsidRPr="00193581">
        <w:t>Our Survey Approach</w:t>
      </w:r>
    </w:p>
    <w:p w:rsidRPr="00193581" w:rsidR="00DF233E" w:rsidP="00DF233E" w:rsidRDefault="00DF233E" w14:paraId="23FF7230" w14:textId="77777777">
      <w:pPr>
        <w:pStyle w:val="BasicParagraph"/>
        <w:tabs>
          <w:tab w:val="left" w:pos="397"/>
        </w:tabs>
        <w:suppressAutoHyphens/>
        <w:rPr>
          <w:rFonts w:ascii="Avenir Book" w:hAnsi="Avenir Book" w:cs="Avenir Black"/>
          <w:color w:val="000000" w:themeColor="text1"/>
          <w:sz w:val="28"/>
          <w:szCs w:val="28"/>
        </w:rPr>
      </w:pPr>
      <w:r w:rsidRPr="00193581">
        <w:rPr>
          <w:rFonts w:ascii="Avenir Book" w:hAnsi="Avenir Book" w:cs="Avenir Black"/>
          <w:color w:val="000000" w:themeColor="text1"/>
          <w:sz w:val="28"/>
          <w:szCs w:val="28"/>
        </w:rPr>
        <w:t xml:space="preserve">In summary, our tenant perception survey approach includes following key steps: </w:t>
      </w:r>
    </w:p>
    <w:p w:rsidRPr="00193581" w:rsidR="00DF233E" w:rsidP="00DF233E" w:rsidRDefault="00DF233E" w14:paraId="626FB727" w14:textId="77777777">
      <w:pPr>
        <w:pStyle w:val="BasicParagraph"/>
        <w:tabs>
          <w:tab w:val="left" w:pos="397"/>
        </w:tabs>
        <w:suppressAutoHyphens/>
        <w:rPr>
          <w:rFonts w:ascii="Avenir Book" w:hAnsi="Avenir Book" w:cs="Avenir Medium"/>
          <w:color w:val="000000" w:themeColor="text1"/>
          <w:sz w:val="28"/>
          <w:szCs w:val="28"/>
        </w:rPr>
      </w:pPr>
    </w:p>
    <w:p w:rsidRPr="00193581" w:rsidR="00DF233E" w:rsidP="00DF233E" w:rsidRDefault="00DF233E" w14:paraId="19CC6971" w14:textId="77777777">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We match our question wording and response options to the requirements exactly. </w:t>
      </w:r>
    </w:p>
    <w:p w:rsidRPr="00193581" w:rsidR="00DF233E" w:rsidP="00DF233E" w:rsidRDefault="00DF233E" w14:paraId="069F1A2D" w14:textId="77777777">
      <w:pPr>
        <w:pStyle w:val="BasicParagraph"/>
        <w:tabs>
          <w:tab w:val="left" w:pos="397"/>
        </w:tabs>
        <w:suppressAutoHyphens/>
        <w:rPr>
          <w:rFonts w:ascii="Avenir Book" w:hAnsi="Avenir Book" w:cs="Avenir Medium"/>
          <w:color w:val="000000" w:themeColor="text1"/>
          <w:sz w:val="28"/>
          <w:szCs w:val="28"/>
        </w:rPr>
      </w:pPr>
    </w:p>
    <w:p w:rsidRPr="00193581" w:rsidR="00DF233E" w:rsidP="00DF233E" w:rsidRDefault="00DF233E" w14:paraId="51F5CAE6" w14:textId="72D23DF0">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We do not link our sampling approach to any transaction between tenant and landlord. </w:t>
      </w:r>
    </w:p>
    <w:p w:rsidRPr="00193581" w:rsidR="00DF233E" w:rsidP="00DF233E" w:rsidRDefault="00DF233E" w14:paraId="61767A76" w14:textId="77777777">
      <w:pPr>
        <w:pStyle w:val="BasicParagraph"/>
        <w:tabs>
          <w:tab w:val="left" w:pos="397"/>
        </w:tabs>
        <w:suppressAutoHyphens/>
        <w:rPr>
          <w:rFonts w:ascii="Avenir Book" w:hAnsi="Avenir Book" w:cs="Avenir Medium"/>
          <w:color w:val="000000" w:themeColor="text1"/>
          <w:sz w:val="28"/>
          <w:szCs w:val="28"/>
        </w:rPr>
      </w:pPr>
    </w:p>
    <w:p w:rsidRPr="00193581" w:rsidR="00DF233E" w:rsidP="00DF233E" w:rsidRDefault="00DF233E" w14:paraId="5D75B1E5" w14:textId="20BBD8BC">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Sufficient responses are gathered to meet the required statistical accuracy level for LCRA and LCHO populations. </w:t>
      </w:r>
    </w:p>
    <w:p w:rsidRPr="00193581" w:rsidR="00DF233E" w:rsidP="00DF233E" w:rsidRDefault="00DF233E" w14:paraId="06A028B7" w14:textId="77777777">
      <w:pPr>
        <w:pStyle w:val="BasicParagraph"/>
        <w:tabs>
          <w:tab w:val="left" w:pos="397"/>
        </w:tabs>
        <w:suppressAutoHyphens/>
        <w:rPr>
          <w:rFonts w:ascii="Avenir Book" w:hAnsi="Avenir Book" w:cs="Avenir Medium"/>
          <w:color w:val="000000" w:themeColor="text1"/>
          <w:sz w:val="28"/>
          <w:szCs w:val="28"/>
        </w:rPr>
      </w:pPr>
    </w:p>
    <w:p w:rsidRPr="00193581" w:rsidR="00DF233E" w:rsidP="00DF233E" w:rsidRDefault="00DF233E" w14:paraId="37E82531" w14:textId="02D8CE04">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We use random sampling to ensure that no household takes part more than once per financial year and that all households have an equal chance of taking part. </w:t>
      </w:r>
    </w:p>
    <w:p w:rsidRPr="00193581" w:rsidR="00DF233E" w:rsidP="00DF233E" w:rsidRDefault="00DF233E" w14:paraId="54180218" w14:textId="5B9F2199">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Our samples are segmented according to stock type and the key characteristics of age and ethnic </w:t>
      </w:r>
      <w:proofErr w:type="gramStart"/>
      <w:r w:rsidRPr="00193581">
        <w:rPr>
          <w:rFonts w:ascii="Avenir Book" w:hAnsi="Avenir Book" w:cs="Avenir Medium"/>
          <w:color w:val="000000" w:themeColor="text1"/>
          <w:sz w:val="28"/>
          <w:szCs w:val="28"/>
        </w:rPr>
        <w:t>group</w:t>
      </w:r>
      <w:proofErr w:type="gramEnd"/>
      <w:r w:rsidRPr="00193581">
        <w:rPr>
          <w:rFonts w:ascii="Avenir Book" w:hAnsi="Avenir Book" w:cs="Avenir Medium"/>
          <w:color w:val="000000" w:themeColor="text1"/>
          <w:sz w:val="28"/>
          <w:szCs w:val="28"/>
        </w:rPr>
        <w:t xml:space="preserve"> so they are representative of our tenant population. This means our samples are not biased. </w:t>
      </w:r>
    </w:p>
    <w:p w:rsidRPr="00193581" w:rsidR="00DF233E" w:rsidP="00DF233E" w:rsidRDefault="00DF233E" w14:paraId="73E96084" w14:textId="5FE7A0FD">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Our samples are impartially gathered in line with the MRS Code of Conduct by a third-party research company.</w:t>
      </w:r>
    </w:p>
    <w:p w:rsidRPr="00193581" w:rsidR="003F75D0" w:rsidP="00E65AE3" w:rsidRDefault="003F75D0" w14:paraId="08533C2A" w14:textId="77777777">
      <w:pPr>
        <w:rPr>
          <w:rFonts w:ascii="Avenir Book" w:hAnsi="Avenir Book" w:cs="Avenir Medium"/>
          <w:color w:val="000000" w:themeColor="text1"/>
          <w:sz w:val="28"/>
          <w:szCs w:val="28"/>
        </w:rPr>
      </w:pPr>
    </w:p>
    <w:p w:rsidRPr="00193581" w:rsidR="000F0A58" w:rsidP="000F0A58" w:rsidRDefault="000F0A58" w14:paraId="6A14B34B" w14:textId="77777777">
      <w:pPr>
        <w:pStyle w:val="Heading1"/>
      </w:pPr>
      <w:r w:rsidRPr="00193581">
        <w:t>Low Cost Rented Accommodation (LCRA)</w:t>
      </w:r>
    </w:p>
    <w:p w:rsidRPr="00193581" w:rsidR="000F0A58" w:rsidP="000F0A58" w:rsidRDefault="000F0A58" w14:paraId="372F4400" w14:textId="77777777">
      <w:pPr>
        <w:pStyle w:val="BasicParagraph"/>
        <w:tabs>
          <w:tab w:val="left" w:pos="397"/>
        </w:tabs>
        <w:suppressAutoHyphens/>
        <w:rPr>
          <w:rFonts w:ascii="Avenir Medium" w:hAnsi="Avenir Medium" w:cs="Avenir Medium"/>
          <w:color w:val="000000" w:themeColor="text1"/>
          <w:sz w:val="22"/>
          <w:szCs w:val="22"/>
        </w:rPr>
      </w:pPr>
    </w:p>
    <w:p w:rsidRPr="00193581" w:rsidR="000F0A58" w:rsidP="000F0A58" w:rsidRDefault="000F0A58" w14:paraId="2B50823A" w14:textId="77777777">
      <w:pPr>
        <w:pStyle w:val="BasicParagraph"/>
        <w:tabs>
          <w:tab w:val="left" w:pos="397"/>
        </w:tabs>
        <w:suppressAutoHyphens/>
        <w:rPr>
          <w:rFonts w:ascii="Avenir Medium" w:hAnsi="Avenir Medium" w:cs="Avenir Medium"/>
          <w:color w:val="000000" w:themeColor="text1"/>
          <w:sz w:val="28"/>
          <w:szCs w:val="28"/>
        </w:rPr>
      </w:pPr>
      <w:r w:rsidRPr="00193581">
        <w:rPr>
          <w:rFonts w:ascii="Avenir Book" w:hAnsi="Avenir Book" w:cs="Avenir Medium"/>
          <w:color w:val="000000" w:themeColor="text1"/>
          <w:sz w:val="28"/>
          <w:szCs w:val="28"/>
        </w:rPr>
        <w:t>Overall satisfaction 76.6% This represents</w:t>
      </w:r>
      <w:r w:rsidRPr="00193581">
        <w:rPr>
          <w:rFonts w:ascii="Avenir Medium" w:hAnsi="Avenir Medium" w:cs="Avenir Medium"/>
          <w:color w:val="000000" w:themeColor="text1"/>
          <w:sz w:val="28"/>
          <w:szCs w:val="28"/>
        </w:rPr>
        <w:t xml:space="preserve"> 27,502 tenants</w:t>
      </w:r>
    </w:p>
    <w:p w:rsidRPr="00193581" w:rsidR="000F0A58" w:rsidP="000F0A58" w:rsidRDefault="000F0A58" w14:paraId="7C730222" w14:textId="77777777">
      <w:pPr>
        <w:pStyle w:val="BasicParagraph"/>
        <w:tabs>
          <w:tab w:val="left" w:pos="397"/>
        </w:tabs>
        <w:suppressAutoHyphens/>
        <w:rPr>
          <w:rFonts w:ascii="Avenir Black" w:hAnsi="Avenir Black" w:cs="Avenir Black"/>
          <w:color w:val="000000" w:themeColor="text1"/>
          <w:sz w:val="28"/>
          <w:szCs w:val="28"/>
        </w:rPr>
      </w:pPr>
    </w:p>
    <w:p w:rsidRPr="00193581" w:rsidR="000F0A58" w:rsidP="000F0A58" w:rsidRDefault="000F0A58" w14:paraId="4AA0B6D3" w14:textId="77777777">
      <w:pPr>
        <w:pStyle w:val="BasicParagraph"/>
        <w:tabs>
          <w:tab w:val="left" w:pos="397"/>
        </w:tabs>
        <w:suppressAutoHyphens/>
        <w:rPr>
          <w:rFonts w:ascii="Avenir Black" w:hAnsi="Avenir Black" w:cs="Avenir Black"/>
          <w:color w:val="000000" w:themeColor="text1"/>
          <w:sz w:val="28"/>
          <w:szCs w:val="28"/>
        </w:rPr>
      </w:pPr>
      <w:r w:rsidRPr="00193581">
        <w:rPr>
          <w:rFonts w:ascii="Avenir Black" w:hAnsi="Avenir Black" w:cs="Avenir Black"/>
          <w:color w:val="000000" w:themeColor="text1"/>
          <w:sz w:val="28"/>
          <w:szCs w:val="28"/>
        </w:rPr>
        <w:t>Our highest satisfaction rates were seen in:</w:t>
      </w:r>
    </w:p>
    <w:p w:rsidRPr="00193581" w:rsidR="000F0A58" w:rsidP="000F0A58" w:rsidRDefault="000F0A58" w14:paraId="129288A2" w14:textId="77777777">
      <w:pPr>
        <w:pStyle w:val="BasicParagraph"/>
        <w:numPr>
          <w:ilvl w:val="0"/>
          <w:numId w:val="1"/>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Treating our tenants with ‘fairness and respect’ 81.3%</w:t>
      </w:r>
    </w:p>
    <w:p w:rsidRPr="00193581" w:rsidR="000F0A58" w:rsidP="000F0A58" w:rsidRDefault="000F0A58" w14:paraId="1A906960" w14:textId="77777777">
      <w:pPr>
        <w:pStyle w:val="BasicParagraph"/>
        <w:numPr>
          <w:ilvl w:val="0"/>
          <w:numId w:val="1"/>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Providing a home that is safe 80.8% </w:t>
      </w:r>
    </w:p>
    <w:p w:rsidRPr="00193581" w:rsidR="000F0A58" w:rsidP="000F0A58" w:rsidRDefault="000F0A58" w14:paraId="31273608" w14:textId="77777777">
      <w:pPr>
        <w:pStyle w:val="BasicParagraph"/>
        <w:numPr>
          <w:ilvl w:val="0"/>
          <w:numId w:val="1"/>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Delivering repairs78.6%</w:t>
      </w:r>
    </w:p>
    <w:p w:rsidRPr="00193581" w:rsidR="000F0A58" w:rsidP="000F0A58" w:rsidRDefault="000F0A58" w14:paraId="3B117A18" w14:textId="77777777">
      <w:pPr>
        <w:pStyle w:val="BasicParagraph"/>
        <w:tabs>
          <w:tab w:val="left" w:pos="397"/>
        </w:tabs>
        <w:suppressAutoHyphens/>
        <w:rPr>
          <w:rFonts w:ascii="Avenir Black" w:hAnsi="Avenir Black" w:cs="Avenir Black"/>
          <w:color w:val="000000" w:themeColor="text1"/>
          <w:sz w:val="28"/>
          <w:szCs w:val="28"/>
        </w:rPr>
      </w:pPr>
    </w:p>
    <w:p w:rsidRPr="00193581" w:rsidR="000F0A58" w:rsidP="000F0A58" w:rsidRDefault="000F0A58" w14:paraId="4850A68D" w14:textId="6325C55D">
      <w:pPr>
        <w:pStyle w:val="BasicParagraph"/>
        <w:tabs>
          <w:tab w:val="left" w:pos="397"/>
        </w:tabs>
        <w:suppressAutoHyphens/>
        <w:rPr>
          <w:rFonts w:ascii="Avenir Black" w:hAnsi="Avenir Black" w:cs="Avenir Black"/>
          <w:color w:val="000000" w:themeColor="text1"/>
          <w:sz w:val="28"/>
          <w:szCs w:val="28"/>
        </w:rPr>
      </w:pPr>
      <w:r w:rsidRPr="00193581">
        <w:rPr>
          <w:rFonts w:ascii="Avenir Black" w:hAnsi="Avenir Black" w:cs="Avenir Black"/>
          <w:color w:val="000000" w:themeColor="text1"/>
          <w:sz w:val="28"/>
          <w:szCs w:val="28"/>
        </w:rPr>
        <w:t>Areas for improvement include:</w:t>
      </w:r>
    </w:p>
    <w:p w:rsidRPr="00193581" w:rsidR="000F0A58" w:rsidP="000F0A58" w:rsidRDefault="000F0A58" w14:paraId="59123A4D" w14:textId="77777777">
      <w:pPr>
        <w:pStyle w:val="BasicParagraph"/>
        <w:numPr>
          <w:ilvl w:val="0"/>
          <w:numId w:val="2"/>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Satisfaction with our handling of complaints 35.1%</w:t>
      </w:r>
    </w:p>
    <w:p w:rsidRPr="00193581" w:rsidR="000F0A58" w:rsidP="000F0A58" w:rsidRDefault="000F0A58" w14:paraId="2B5375F7" w14:textId="77777777">
      <w:pPr>
        <w:pStyle w:val="BasicParagraph"/>
        <w:numPr>
          <w:ilvl w:val="0"/>
          <w:numId w:val="2"/>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Satisfaction with our approach to handling anti-social behaviour 67.7%</w:t>
      </w:r>
    </w:p>
    <w:p w:rsidRPr="00193581" w:rsidR="000F0A58" w:rsidP="000F0A58" w:rsidRDefault="000F0A58" w14:paraId="3BE13DFA" w14:textId="77777777">
      <w:pPr>
        <w:pStyle w:val="BasicParagraph"/>
        <w:numPr>
          <w:ilvl w:val="0"/>
          <w:numId w:val="2"/>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Satisfaction that we ‘listen to’ and ‘act upon’ our tenants views was 67.1%</w:t>
      </w:r>
    </w:p>
    <w:p w:rsidRPr="00193581" w:rsidR="00DF233E" w:rsidP="00E65AE3" w:rsidRDefault="00DF233E" w14:paraId="4AAA2D85" w14:textId="77777777">
      <w:pPr>
        <w:rPr>
          <w:rFonts w:ascii="Avenir Book" w:hAnsi="Avenir Book" w:cs="Avenir Medium"/>
          <w:color w:val="000000" w:themeColor="text1"/>
          <w:sz w:val="28"/>
          <w:szCs w:val="28"/>
        </w:rPr>
      </w:pPr>
    </w:p>
    <w:p w:rsidRPr="00193581" w:rsidR="000F0A58" w:rsidP="000F0A58" w:rsidRDefault="000F0A58" w14:paraId="76E9F8D4" w14:textId="77777777">
      <w:pPr>
        <w:pStyle w:val="Heading1"/>
      </w:pPr>
      <w:r w:rsidRPr="00193581">
        <w:t>Listening to your views and acting on your feedback</w:t>
      </w:r>
    </w:p>
    <w:p w:rsidRPr="00193581" w:rsidR="000F0A58" w:rsidP="000F0A58" w:rsidRDefault="000F0A58" w14:paraId="08FBE2D7" w14:textId="77777777">
      <w:pPr>
        <w:pStyle w:val="BasicParagraph"/>
        <w:tabs>
          <w:tab w:val="left" w:pos="397"/>
        </w:tabs>
        <w:suppressAutoHyphens/>
        <w:rPr>
          <w:rFonts w:ascii="Avenir Medium" w:hAnsi="Avenir Medium" w:cs="Avenir Black"/>
          <w:color w:val="000000" w:themeColor="text1"/>
          <w:sz w:val="28"/>
          <w:szCs w:val="28"/>
        </w:rPr>
      </w:pPr>
      <w:r w:rsidRPr="00193581">
        <w:rPr>
          <w:rFonts w:ascii="Avenir Medium" w:hAnsi="Avenir Medium" w:cs="Avenir Black"/>
          <w:color w:val="000000" w:themeColor="text1"/>
          <w:sz w:val="28"/>
          <w:szCs w:val="28"/>
        </w:rPr>
        <w:t>A partnership approach to building balanced and sustainable neighbourhoods</w:t>
      </w:r>
    </w:p>
    <w:p w:rsidRPr="00193581" w:rsidR="000F0A58" w:rsidP="000F0A58" w:rsidRDefault="000F0A58" w14:paraId="423A1577"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Located near Leicester city centre, West Street is in an area of the city that’s been associated with crime and anti-social behaviour, vandalism, drug dealing, fly tipping and prostitution. We received a multitude of complaints from our tenants who were finding the situation intolerable and along with local partners, we put a robust action plan into place to effectively deal with the issues. </w:t>
      </w:r>
    </w:p>
    <w:p w:rsidRPr="00193581" w:rsidR="000F0A58" w:rsidP="000F0A58" w:rsidRDefault="000F0A58" w14:paraId="49565B62"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Various initiatives were taken through Leicestershire Police’s Operation Levitate, which focused on targeted patrols and arrest warrants, together with the Government-led Operation Gizmo, set up to tackle county line drug dealing. </w:t>
      </w:r>
    </w:p>
    <w:p w:rsidRPr="00193581" w:rsidR="000F0A58" w:rsidP="000F0A58" w:rsidRDefault="000F0A58" w14:paraId="10FCA0B0"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Our role was working alongside the authorities to establish working groups and tenant meetings that could provide assurances these issues were being tackled.  </w:t>
      </w:r>
    </w:p>
    <w:p w:rsidRPr="00193581" w:rsidR="000F0A58" w:rsidP="000F0A58" w:rsidRDefault="000F0A58" w14:paraId="46AD2A7F"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The multi-agency approach had a significant impact with Closure Orders obtained on three specific problem properties, possession applications against four properties, and two tenants moved out of the area. This was alongside five individuals receiving injunction orders, stopping them from returning to the area. </w:t>
      </w:r>
    </w:p>
    <w:p w:rsidRPr="00193581" w:rsidR="000F0A58" w:rsidP="000F0A58" w:rsidRDefault="000F0A58" w14:paraId="7C442A91"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With the problem tackled, and left with a variety of empty properties, these were fully refurbished and re-let to suitable tenants through the Local Lettings Plan.  </w:t>
      </w:r>
    </w:p>
    <w:p w:rsidRPr="00193581" w:rsidR="000F0A58" w:rsidP="000F0A58" w:rsidRDefault="000F0A58" w14:paraId="5E21F41C"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The outcome is a street that’s now a much safer, quieter and calmer place to live, and our colleagues being able to visit without fear of intimidation. We are, however, not being complacent and our Tenancy Services team is continuing their door-knocking initiative, whilst a local newsletter provides key updates on local events and other community news. </w:t>
      </w:r>
    </w:p>
    <w:p w:rsidRPr="00193581" w:rsidR="000F0A58" w:rsidP="00E65AE3" w:rsidRDefault="000F0A58" w14:paraId="0E6A6C4E" w14:textId="77777777">
      <w:pPr>
        <w:rPr>
          <w:rFonts w:ascii="Avenir Book" w:hAnsi="Avenir Book" w:cs="Avenir Medium"/>
          <w:color w:val="000000" w:themeColor="text1"/>
          <w:sz w:val="28"/>
          <w:szCs w:val="28"/>
        </w:rPr>
      </w:pPr>
    </w:p>
    <w:p w:rsidRPr="00193581" w:rsidR="000F0A58" w:rsidP="000F0A58" w:rsidRDefault="000F0A58" w14:paraId="2084C94F" w14:textId="77777777">
      <w:pPr>
        <w:pStyle w:val="BasicParagraph"/>
        <w:suppressAutoHyphens/>
        <w:rPr>
          <w:rFonts w:ascii="Avenir Medium" w:hAnsi="Avenir Medium" w:cs="Avenir Black"/>
          <w:color w:val="000000" w:themeColor="text1"/>
          <w:sz w:val="36"/>
          <w:szCs w:val="36"/>
        </w:rPr>
      </w:pPr>
      <w:proofErr w:type="gramStart"/>
      <w:r w:rsidRPr="00193581">
        <w:rPr>
          <w:rFonts w:ascii="Avenir Medium" w:hAnsi="Avenir Medium" w:cs="Avenir Black"/>
          <w:color w:val="000000" w:themeColor="text1"/>
          <w:sz w:val="36"/>
          <w:szCs w:val="36"/>
        </w:rPr>
        <w:t>Low Cost</w:t>
      </w:r>
      <w:proofErr w:type="gramEnd"/>
      <w:r w:rsidRPr="00193581">
        <w:rPr>
          <w:rFonts w:ascii="Avenir Medium" w:hAnsi="Avenir Medium" w:cs="Avenir Black"/>
          <w:color w:val="000000" w:themeColor="text1"/>
          <w:sz w:val="36"/>
          <w:szCs w:val="36"/>
        </w:rPr>
        <w:t xml:space="preserve"> Home Ownership (LCHO)</w:t>
      </w:r>
    </w:p>
    <w:p w:rsidRPr="00193581" w:rsidR="000F0A58" w:rsidP="000F0A58" w:rsidRDefault="000F0A58" w14:paraId="44FF924B" w14:textId="77777777">
      <w:pPr>
        <w:pStyle w:val="BasicParagraph"/>
        <w:tabs>
          <w:tab w:val="left" w:pos="397"/>
        </w:tabs>
        <w:suppressAutoHyphens/>
        <w:rPr>
          <w:rFonts w:ascii="Avenir Book" w:hAnsi="Avenir Book" w:cs="Avenir Medium"/>
          <w:color w:val="000000" w:themeColor="text1"/>
          <w:sz w:val="28"/>
          <w:szCs w:val="28"/>
        </w:rPr>
      </w:pPr>
    </w:p>
    <w:p w:rsidRPr="00193581" w:rsidR="000F0A58" w:rsidP="000F0A58" w:rsidRDefault="000F0A58" w14:paraId="212B9911" w14:textId="64525123">
      <w:pPr>
        <w:pStyle w:val="BasicParagraph"/>
        <w:tabs>
          <w:tab w:val="left" w:pos="397"/>
        </w:tabs>
        <w:suppressAutoHyphens/>
        <w:rPr>
          <w:rFonts w:ascii="Avenir Book" w:hAnsi="Avenir Book" w:cs="Avenir Black"/>
          <w:color w:val="000000" w:themeColor="text1"/>
          <w:sz w:val="28"/>
          <w:szCs w:val="28"/>
        </w:rPr>
      </w:pPr>
      <w:r w:rsidRPr="00193581">
        <w:rPr>
          <w:rFonts w:ascii="Avenir Book" w:hAnsi="Avenir Book" w:cs="Avenir Medium"/>
          <w:color w:val="000000" w:themeColor="text1"/>
          <w:sz w:val="28"/>
          <w:szCs w:val="28"/>
        </w:rPr>
        <w:t>Overall satisfaction 52.4% This represents 2,181 tenants</w:t>
      </w:r>
    </w:p>
    <w:p w:rsidRPr="00193581" w:rsidR="000F0A58" w:rsidP="000F0A58" w:rsidRDefault="000F0A58" w14:paraId="4DC290C7" w14:textId="77777777">
      <w:pPr>
        <w:pStyle w:val="BasicParagraph"/>
        <w:tabs>
          <w:tab w:val="left" w:pos="397"/>
        </w:tabs>
        <w:suppressAutoHyphens/>
        <w:rPr>
          <w:rFonts w:ascii="Avenir Medium" w:hAnsi="Avenir Medium" w:cs="Avenir Black"/>
          <w:color w:val="000000" w:themeColor="text1"/>
          <w:sz w:val="28"/>
          <w:szCs w:val="28"/>
        </w:rPr>
      </w:pPr>
    </w:p>
    <w:p w:rsidRPr="00193581" w:rsidR="000F0A58" w:rsidP="000F0A58" w:rsidRDefault="000F0A58" w14:paraId="209BF1F3" w14:textId="1B9C1446">
      <w:pPr>
        <w:pStyle w:val="BasicParagraph"/>
        <w:tabs>
          <w:tab w:val="left" w:pos="397"/>
        </w:tabs>
        <w:suppressAutoHyphens/>
        <w:rPr>
          <w:rFonts w:ascii="Avenir Medium" w:hAnsi="Avenir Medium" w:cs="Avenir Medium"/>
          <w:color w:val="000000" w:themeColor="text1"/>
          <w:sz w:val="28"/>
          <w:szCs w:val="28"/>
        </w:rPr>
      </w:pPr>
      <w:r w:rsidRPr="00193581">
        <w:rPr>
          <w:rFonts w:ascii="Avenir Medium" w:hAnsi="Avenir Medium" w:cs="Avenir Black"/>
          <w:color w:val="000000" w:themeColor="text1"/>
          <w:sz w:val="28"/>
          <w:szCs w:val="28"/>
        </w:rPr>
        <w:t>Our highest satisfaction rates were seen in:</w:t>
      </w:r>
    </w:p>
    <w:p w:rsidRPr="00193581" w:rsidR="000F0A58" w:rsidP="000F0A58" w:rsidRDefault="000F0A58" w14:paraId="199DC9C7" w14:textId="77777777">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Providing a home that is safe 77.1% </w:t>
      </w:r>
    </w:p>
    <w:p w:rsidRPr="00193581" w:rsidR="000F0A58" w:rsidP="000F0A58" w:rsidRDefault="000F0A58" w14:paraId="733B7E5B" w14:textId="77777777">
      <w:pPr>
        <w:pStyle w:val="BasicParagraph"/>
        <w:tabs>
          <w:tab w:val="left" w:pos="397"/>
        </w:tabs>
        <w:suppressAutoHyphens/>
        <w:rPr>
          <w:rFonts w:ascii="Avenir Medium" w:hAnsi="Avenir Medium" w:cs="Avenir Black"/>
          <w:color w:val="000000" w:themeColor="text1"/>
          <w:sz w:val="28"/>
          <w:szCs w:val="28"/>
        </w:rPr>
      </w:pPr>
    </w:p>
    <w:p w:rsidRPr="00193581" w:rsidR="000F0A58" w:rsidP="000F0A58" w:rsidRDefault="000F0A58" w14:paraId="55528A3E" w14:textId="3C3909D8">
      <w:pPr>
        <w:pStyle w:val="BasicParagraph"/>
        <w:tabs>
          <w:tab w:val="left" w:pos="397"/>
        </w:tabs>
        <w:suppressAutoHyphens/>
        <w:rPr>
          <w:rFonts w:ascii="Avenir Medium" w:hAnsi="Avenir Medium" w:cs="Avenir Medium"/>
          <w:color w:val="000000" w:themeColor="text1"/>
          <w:sz w:val="28"/>
          <w:szCs w:val="28"/>
        </w:rPr>
      </w:pPr>
      <w:r w:rsidRPr="00193581">
        <w:rPr>
          <w:rFonts w:ascii="Avenir Medium" w:hAnsi="Avenir Medium" w:cs="Avenir Black"/>
          <w:color w:val="000000" w:themeColor="text1"/>
          <w:sz w:val="28"/>
          <w:szCs w:val="28"/>
        </w:rPr>
        <w:t>We found that:</w:t>
      </w:r>
    </w:p>
    <w:p w:rsidRPr="00193581" w:rsidR="000F0A58" w:rsidP="000F0A58" w:rsidRDefault="000F0A58" w14:paraId="5A8E5A24" w14:textId="77777777">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Satisfaction that we ‘listen to’ and ‘act upon’ our tenants views 37.4%</w:t>
      </w:r>
    </w:p>
    <w:p w:rsidRPr="00193581" w:rsidR="000F0A58" w:rsidP="000F0A58" w:rsidRDefault="000F0A58" w14:paraId="318D5F24" w14:textId="22250D51">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Satisfaction tenants feel they were kept informed 51.3%</w:t>
      </w:r>
    </w:p>
    <w:p w:rsidRPr="00193581" w:rsidR="000F0A58" w:rsidRDefault="000F0A58" w14:paraId="65799BBC" w14:textId="77777777">
      <w:pPr>
        <w:rPr>
          <w:rFonts w:ascii="Avenir Book" w:hAnsi="Avenir Book" w:cs="Avenir Medium"/>
          <w:color w:val="000000" w:themeColor="text1"/>
          <w:sz w:val="28"/>
          <w:szCs w:val="28"/>
        </w:rPr>
      </w:pPr>
    </w:p>
    <w:p w:rsidRPr="00193581" w:rsidR="009F49E0" w:rsidP="009F49E0" w:rsidRDefault="009F49E0" w14:paraId="3EBA9025" w14:textId="2AC2ECC2">
      <w:pPr>
        <w:pStyle w:val="Heading1"/>
        <w:rPr>
          <w:szCs w:val="36"/>
        </w:rPr>
      </w:pPr>
      <w:r w:rsidRPr="00193581">
        <w:rPr>
          <w:szCs w:val="36"/>
        </w:rPr>
        <w:t>Improving and modernising our services</w:t>
      </w:r>
    </w:p>
    <w:p w:rsidRPr="00193581" w:rsidR="009F49E0" w:rsidP="009F49E0" w:rsidRDefault="009F49E0" w14:paraId="1638ADCA" w14:textId="77777777">
      <w:pPr>
        <w:pStyle w:val="BasicParagraph"/>
        <w:tabs>
          <w:tab w:val="left" w:pos="397"/>
        </w:tabs>
        <w:suppressAutoHyphens/>
        <w:rPr>
          <w:rFonts w:ascii="Avenir Medium" w:hAnsi="Avenir Medium" w:cs="Avenir Black"/>
          <w:color w:val="000000" w:themeColor="text1"/>
          <w:sz w:val="28"/>
          <w:szCs w:val="28"/>
        </w:rPr>
      </w:pPr>
      <w:r w:rsidRPr="00193581">
        <w:rPr>
          <w:rFonts w:ascii="Avenir Medium" w:hAnsi="Avenir Medium" w:cs="Avenir Black"/>
          <w:color w:val="000000" w:themeColor="text1"/>
          <w:sz w:val="28"/>
          <w:szCs w:val="28"/>
        </w:rPr>
        <w:t xml:space="preserve">Tenant digital services: </w:t>
      </w:r>
      <w:r w:rsidRPr="00193581">
        <w:rPr>
          <w:rFonts w:ascii="Avenir Medium" w:hAnsi="Avenir Medium" w:cs="Avenir Black"/>
          <w:color w:val="000000" w:themeColor="text1"/>
          <w:sz w:val="28"/>
          <w:szCs w:val="28"/>
        </w:rPr>
        <w:br/>
      </w:r>
      <w:r w:rsidRPr="00193581">
        <w:rPr>
          <w:rFonts w:ascii="Avenir Medium" w:hAnsi="Avenir Medium" w:cs="Avenir Black"/>
          <w:color w:val="000000" w:themeColor="text1"/>
          <w:sz w:val="28"/>
          <w:szCs w:val="28"/>
        </w:rPr>
        <w:t>Reporting repairs on our app</w:t>
      </w:r>
    </w:p>
    <w:p w:rsidRPr="00193581" w:rsidR="009F49E0" w:rsidP="009F49E0" w:rsidRDefault="009F49E0" w14:paraId="176FE9C3" w14:textId="77777777">
      <w:pPr>
        <w:pStyle w:val="BasicParagraph"/>
        <w:tabs>
          <w:tab w:val="left" w:pos="397"/>
        </w:tabs>
        <w:suppressAutoHyphens/>
        <w:rPr>
          <w:rFonts w:ascii="Avenir Book" w:hAnsi="Avenir Book" w:cs="Avenir Black"/>
          <w:color w:val="000000" w:themeColor="text1"/>
          <w:sz w:val="28"/>
          <w:szCs w:val="28"/>
        </w:rPr>
      </w:pPr>
      <w:r w:rsidRPr="00193581">
        <w:rPr>
          <w:rFonts w:ascii="Avenir Book" w:hAnsi="Avenir Book" w:cs="Avenir Black"/>
          <w:color w:val="000000" w:themeColor="text1"/>
          <w:sz w:val="28"/>
          <w:szCs w:val="28"/>
        </w:rPr>
        <w:t>A new repairs feature within our Tenant App launched in September 2023.</w:t>
      </w:r>
    </w:p>
    <w:p w:rsidRPr="00193581" w:rsidR="009F49E0" w:rsidP="009F49E0" w:rsidRDefault="009F49E0" w14:paraId="5C260B05" w14:textId="77777777">
      <w:pPr>
        <w:pStyle w:val="BasicParagraph"/>
        <w:tabs>
          <w:tab w:val="left" w:pos="397"/>
        </w:tabs>
        <w:suppressAutoHyphens/>
        <w:rPr>
          <w:rFonts w:ascii="Avenir Book" w:hAnsi="Avenir Book" w:cs="Avenir Medium"/>
          <w:color w:val="000000" w:themeColor="text1"/>
          <w:spacing w:val="-2"/>
          <w:sz w:val="28"/>
          <w:szCs w:val="28"/>
        </w:rPr>
      </w:pPr>
    </w:p>
    <w:p w:rsidRPr="00193581" w:rsidR="009F49E0" w:rsidP="009F49E0" w:rsidRDefault="009F49E0" w14:paraId="3B67AD57" w14:textId="77777777">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Listening to our tenants and ensuring we can deliver a </w:t>
      </w:r>
      <w:proofErr w:type="gramStart"/>
      <w:r w:rsidRPr="00193581">
        <w:rPr>
          <w:rFonts w:ascii="Avenir Book" w:hAnsi="Avenir Book" w:cs="Avenir Medium"/>
          <w:color w:val="000000" w:themeColor="text1"/>
          <w:sz w:val="28"/>
          <w:szCs w:val="28"/>
        </w:rPr>
        <w:t>high quality</w:t>
      </w:r>
      <w:proofErr w:type="gramEnd"/>
      <w:r w:rsidRPr="00193581">
        <w:rPr>
          <w:rFonts w:ascii="Avenir Book" w:hAnsi="Avenir Book" w:cs="Avenir Medium"/>
          <w:color w:val="000000" w:themeColor="text1"/>
          <w:sz w:val="28"/>
          <w:szCs w:val="28"/>
        </w:rPr>
        <w:t xml:space="preserve"> repairs service is a priority for us. Our Tenant app now allows you to report, amend and track repairs 24/7, significantly improving our digital offer and how you an access our services.</w:t>
      </w:r>
    </w:p>
    <w:p w:rsidRPr="00193581" w:rsidR="009F49E0" w:rsidP="009F49E0" w:rsidRDefault="009F49E0" w14:paraId="1BDDD345" w14:textId="77777777">
      <w:pPr>
        <w:pStyle w:val="BasicParagraph"/>
        <w:tabs>
          <w:tab w:val="left" w:pos="397"/>
        </w:tabs>
        <w:suppressAutoHyphens/>
        <w:rPr>
          <w:rFonts w:ascii="Avenir Book" w:hAnsi="Avenir Book" w:cs="Avenir Medium"/>
          <w:color w:val="000000" w:themeColor="text1"/>
          <w:sz w:val="28"/>
          <w:szCs w:val="28"/>
        </w:rPr>
      </w:pPr>
    </w:p>
    <w:p w:rsidRPr="00193581" w:rsidR="009F49E0" w:rsidP="009F49E0" w:rsidRDefault="009F49E0" w14:paraId="1371B1BC" w14:textId="77777777">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In 2023/24 c6,000 repairs were raised via the app (this is around 10% of all jobs raised). We’ll continue to add new features and improvements, including making it easier to report anti-social behaviour. </w:t>
      </w:r>
    </w:p>
    <w:p w:rsidRPr="00193581" w:rsidR="009F49E0" w:rsidP="009F49E0" w:rsidRDefault="009F49E0" w14:paraId="0BBC2595" w14:textId="77777777">
      <w:pPr>
        <w:pStyle w:val="BasicParagraph"/>
        <w:tabs>
          <w:tab w:val="left" w:pos="397"/>
        </w:tabs>
        <w:suppressAutoHyphens/>
        <w:rPr>
          <w:rFonts w:ascii="Avenir Book" w:hAnsi="Avenir Book" w:cs="Avenir Medium"/>
          <w:color w:val="000000" w:themeColor="text1"/>
          <w:spacing w:val="-2"/>
          <w:sz w:val="28"/>
          <w:szCs w:val="28"/>
        </w:rPr>
      </w:pPr>
      <w:r w:rsidRPr="00193581">
        <w:rPr>
          <w:rFonts w:ascii="Avenir Book" w:hAnsi="Avenir Book" w:cs="Avenir Medium"/>
          <w:color w:val="000000" w:themeColor="text1"/>
          <w:sz w:val="28"/>
          <w:szCs w:val="28"/>
        </w:rPr>
        <w:t>When asked about the app, one of our tenants said:</w:t>
      </w:r>
    </w:p>
    <w:p w:rsidRPr="00193581" w:rsidR="009F49E0" w:rsidP="009F49E0" w:rsidRDefault="009F49E0" w14:paraId="4BFA8604" w14:textId="77777777">
      <w:pPr>
        <w:pStyle w:val="BasicParagraph"/>
        <w:tabs>
          <w:tab w:val="left" w:pos="397"/>
        </w:tabs>
        <w:suppressAutoHyphens/>
        <w:rPr>
          <w:rFonts w:ascii="Avenir Book" w:hAnsi="Avenir Book" w:cs="Avenir Black"/>
          <w:color w:val="000000" w:themeColor="text1"/>
          <w:sz w:val="28"/>
          <w:szCs w:val="28"/>
        </w:rPr>
      </w:pPr>
      <w:r w:rsidRPr="00193581">
        <w:rPr>
          <w:rFonts w:ascii="Avenir Book" w:hAnsi="Avenir Book" w:cs="Avenir Black"/>
          <w:color w:val="000000" w:themeColor="text1"/>
          <w:sz w:val="28"/>
          <w:szCs w:val="28"/>
        </w:rPr>
        <w:t>“It’s easy and I love it. It’s better than calling the office.... You can just type what you want, it’s easy”.</w:t>
      </w:r>
    </w:p>
    <w:p w:rsidRPr="00193581" w:rsidR="009F49E0" w:rsidP="009F49E0" w:rsidRDefault="009F49E0" w14:paraId="64F42CD4" w14:textId="77777777">
      <w:pPr>
        <w:pStyle w:val="BasicParagraph"/>
        <w:tabs>
          <w:tab w:val="left" w:pos="397"/>
        </w:tabs>
        <w:suppressAutoHyphens/>
        <w:rPr>
          <w:rFonts w:ascii="Avenir Book" w:hAnsi="Avenir Book" w:cs="Avenir Black"/>
          <w:color w:val="000000" w:themeColor="text1"/>
          <w:sz w:val="28"/>
          <w:szCs w:val="28"/>
        </w:rPr>
      </w:pPr>
    </w:p>
    <w:p w:rsidRPr="00193581" w:rsidR="009F49E0" w:rsidP="009F49E0" w:rsidRDefault="009F49E0" w14:paraId="0668B801" w14:textId="77777777">
      <w:pPr>
        <w:pStyle w:val="BasicParagraph"/>
        <w:tabs>
          <w:tab w:val="left" w:pos="397"/>
        </w:tabs>
        <w:suppressAutoHyphens/>
        <w:rPr>
          <w:rFonts w:ascii="Avenir Medium" w:hAnsi="Avenir Medium" w:cs="Avenir Medium"/>
          <w:color w:val="000000" w:themeColor="text1"/>
          <w:spacing w:val="-2"/>
          <w:sz w:val="28"/>
          <w:szCs w:val="28"/>
        </w:rPr>
      </w:pPr>
      <w:r w:rsidRPr="00193581">
        <w:rPr>
          <w:rFonts w:ascii="Avenir Medium" w:hAnsi="Avenir Medium" w:cs="Avenir Black"/>
          <w:color w:val="000000" w:themeColor="text1"/>
          <w:sz w:val="28"/>
          <w:szCs w:val="28"/>
        </w:rPr>
        <w:t xml:space="preserve">Creating safer communities with CCTV </w:t>
      </w:r>
    </w:p>
    <w:p w:rsidRPr="00193581" w:rsidR="009F49E0" w:rsidP="009F49E0" w:rsidRDefault="009F49E0" w14:paraId="7A67C2EB" w14:textId="77777777">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Following extensive tenant engagement, our CCTV upgrade project has driven a variety of significant improvements in our equipment, systems and functionality across over 74 sites, including in our general needs and retirement living schemes.</w:t>
      </w:r>
    </w:p>
    <w:p w:rsidRPr="00193581" w:rsidR="009F49E0" w:rsidP="009F49E0" w:rsidRDefault="009F49E0" w14:paraId="46839EBC" w14:textId="77777777">
      <w:pPr>
        <w:pStyle w:val="BasicParagraph"/>
        <w:tabs>
          <w:tab w:val="left" w:pos="397"/>
        </w:tabs>
        <w:suppressAutoHyphens/>
        <w:rPr>
          <w:rFonts w:ascii="Avenir Book" w:hAnsi="Avenir Book" w:cs="Avenir Medium"/>
          <w:color w:val="000000" w:themeColor="text1"/>
          <w:sz w:val="28"/>
          <w:szCs w:val="28"/>
        </w:rPr>
      </w:pPr>
    </w:p>
    <w:p w:rsidRPr="00193581" w:rsidR="009F49E0" w:rsidP="009F49E0" w:rsidRDefault="009F49E0" w14:paraId="79ADB94A" w14:textId="77777777">
      <w:pPr>
        <w:pStyle w:val="BasicParagraph"/>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The project aimed to:</w:t>
      </w:r>
    </w:p>
    <w:p w:rsidRPr="00193581" w:rsidR="009F49E0" w:rsidP="009F49E0" w:rsidRDefault="009F49E0" w14:paraId="2D330361" w14:textId="77777777">
      <w:pPr>
        <w:pStyle w:val="BasicParagraph"/>
        <w:numPr>
          <w:ilvl w:val="0"/>
          <w:numId w:val="3"/>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Standardise and modernise our CCTV systems, whilst moving away from older analogue equipment: </w:t>
      </w:r>
    </w:p>
    <w:p w:rsidRPr="00193581" w:rsidR="009F49E0" w:rsidP="009F49E0" w:rsidRDefault="009F49E0" w14:paraId="5555DAD8" w14:textId="74A65C62">
      <w:pPr>
        <w:pStyle w:val="BasicParagraph"/>
        <w:numPr>
          <w:ilvl w:val="0"/>
          <w:numId w:val="3"/>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Improve your safety by providing a live monitored surveillance system - enabling us to respond in real time to deter and detect crime </w:t>
      </w:r>
    </w:p>
    <w:p w:rsidRPr="00193581" w:rsidR="009F49E0" w:rsidP="009F49E0" w:rsidRDefault="009F49E0" w14:paraId="59B98402" w14:textId="191569BF">
      <w:pPr>
        <w:pStyle w:val="BasicParagraph"/>
        <w:numPr>
          <w:ilvl w:val="0"/>
          <w:numId w:val="3"/>
        </w:numPr>
        <w:tabs>
          <w:tab w:val="left" w:pos="397"/>
        </w:tabs>
        <w:suppressAutoHyphens/>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 xml:space="preserve">Deter fly-tipping and anti-social behaviour across our schemes </w:t>
      </w:r>
    </w:p>
    <w:p w:rsidRPr="00193581" w:rsidR="009F49E0" w:rsidP="009F49E0" w:rsidRDefault="009F49E0" w14:paraId="73C7FE69" w14:textId="77777777">
      <w:pPr>
        <w:rPr>
          <w:rFonts w:ascii="Avenir Book" w:hAnsi="Avenir Book" w:cs="Avenir Medium"/>
          <w:color w:val="000000" w:themeColor="text1"/>
          <w:sz w:val="28"/>
          <w:szCs w:val="28"/>
        </w:rPr>
      </w:pPr>
    </w:p>
    <w:p w:rsidRPr="00193581" w:rsidR="009F49E0" w:rsidP="009F49E0" w:rsidRDefault="009F49E0" w14:paraId="4DF75E71" w14:textId="65867F21">
      <w:pPr>
        <w:rPr>
          <w:rFonts w:ascii="Avenir Book" w:hAnsi="Avenir Book" w:cs="Avenir Medium"/>
          <w:color w:val="000000" w:themeColor="text1"/>
          <w:sz w:val="28"/>
          <w:szCs w:val="28"/>
        </w:rPr>
      </w:pPr>
      <w:r w:rsidRPr="00193581">
        <w:rPr>
          <w:rFonts w:ascii="Avenir Book" w:hAnsi="Avenir Book" w:cs="Avenir Medium"/>
          <w:color w:val="000000" w:themeColor="text1"/>
          <w:sz w:val="28"/>
          <w:szCs w:val="28"/>
        </w:rPr>
        <w:t>As part of our investment, we have also created a new CCTV Control Room at our East Midlands Hub office in Hinckley. This is staffed by an experienced CCTV operative team who both manage and monitor our systems.</w:t>
      </w:r>
    </w:p>
    <w:p w:rsidRPr="00193581" w:rsidR="00221888" w:rsidP="00221888" w:rsidRDefault="00221888" w14:paraId="216E54E3" w14:textId="77777777">
      <w:pPr>
        <w:pStyle w:val="Heading1"/>
        <w:rPr>
          <w:rFonts w:ascii="Avenir Medium" w:hAnsi="Avenir Medium" w:cs="Avenir Medium"/>
          <w:sz w:val="22"/>
          <w:szCs w:val="22"/>
        </w:rPr>
      </w:pPr>
      <w:bookmarkStart w:name="_Understanding_what’s_important" w:id="4"/>
      <w:bookmarkEnd w:id="4"/>
      <w:r w:rsidRPr="00193581">
        <w:t>Understanding what’s important to you</w:t>
      </w:r>
    </w:p>
    <w:p w:rsidRPr="00193581" w:rsidR="00221888" w:rsidP="00221888" w:rsidRDefault="00221888" w14:paraId="20BB3BF1"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Everyone who took part in the survey was asked for comments about their response to question TP01: ‘Overall satisfaction’ and about anything else they felt that we could improve on.</w:t>
      </w:r>
    </w:p>
    <w:p w:rsidRPr="00193581" w:rsidR="00221888" w:rsidP="00221888" w:rsidRDefault="00221888" w14:paraId="49F75E39"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All comments containing a cause for concern related to either the home or to the tenant’s welfare were immediately highlighted to us by IFF Research, recorded and dealt with by our repairs or housing teams.</w:t>
      </w:r>
    </w:p>
    <w:p w:rsidRPr="00193581" w:rsidR="00221888" w:rsidP="00221888" w:rsidRDefault="00221888" w14:paraId="31E68A19" w14:textId="77777777">
      <w:pPr>
        <w:pStyle w:val="BasicParagraph"/>
        <w:suppressAutoHyphens/>
        <w:spacing w:before="113"/>
        <w:rPr>
          <w:rFonts w:ascii="Avenir Medium" w:hAnsi="Avenir Medium" w:cs="Avenir Medium"/>
          <w:color w:val="000000" w:themeColor="text1"/>
          <w:spacing w:val="-2"/>
          <w:sz w:val="28"/>
          <w:szCs w:val="28"/>
        </w:rPr>
      </w:pPr>
    </w:p>
    <w:p w:rsidRPr="00193581" w:rsidR="00221888" w:rsidP="00221888" w:rsidRDefault="00221888" w14:paraId="744CAF4E" w14:textId="77777777">
      <w:pPr>
        <w:pStyle w:val="BasicParagraph"/>
        <w:tabs>
          <w:tab w:val="left" w:pos="397"/>
        </w:tabs>
        <w:suppressAutoHyphens/>
        <w:rPr>
          <w:rFonts w:ascii="Avenir Medium" w:hAnsi="Avenir Medium" w:cs="Avenir Medium"/>
          <w:color w:val="000000" w:themeColor="text1"/>
          <w:spacing w:val="-2"/>
          <w:sz w:val="28"/>
          <w:szCs w:val="28"/>
        </w:rPr>
      </w:pPr>
      <w:r w:rsidRPr="00193581">
        <w:rPr>
          <w:rFonts w:ascii="Avenir Medium" w:hAnsi="Avenir Medium" w:cs="Avenir Black"/>
          <w:color w:val="000000" w:themeColor="text1"/>
          <w:sz w:val="28"/>
          <w:szCs w:val="28"/>
        </w:rPr>
        <w:t>Common themes:</w:t>
      </w:r>
    </w:p>
    <w:p w:rsidRPr="00193581" w:rsidR="00221888" w:rsidP="00221888" w:rsidRDefault="00221888" w14:paraId="3CEE3574" w14:textId="77777777">
      <w:pPr>
        <w:pStyle w:val="BasicParagraph"/>
        <w:numPr>
          <w:ilvl w:val="0"/>
          <w:numId w:val="4"/>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General</w:t>
      </w:r>
    </w:p>
    <w:p w:rsidRPr="00193581" w:rsidR="00221888" w:rsidP="00221888" w:rsidRDefault="00221888" w14:paraId="19856F32" w14:textId="77777777">
      <w:pPr>
        <w:pStyle w:val="BasicParagraph"/>
        <w:numPr>
          <w:ilvl w:val="0"/>
          <w:numId w:val="4"/>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Communication</w:t>
      </w:r>
    </w:p>
    <w:p w:rsidRPr="00193581" w:rsidR="00221888" w:rsidP="00221888" w:rsidRDefault="00221888" w14:paraId="2F0792A7" w14:textId="77777777">
      <w:pPr>
        <w:pStyle w:val="BasicParagraph"/>
        <w:numPr>
          <w:ilvl w:val="0"/>
          <w:numId w:val="4"/>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Repairs Service</w:t>
      </w:r>
    </w:p>
    <w:p w:rsidRPr="00193581" w:rsidR="00221888" w:rsidP="00221888" w:rsidRDefault="00221888" w14:paraId="5091E111" w14:textId="77777777">
      <w:pPr>
        <w:pStyle w:val="BasicParagraph"/>
        <w:numPr>
          <w:ilvl w:val="0"/>
          <w:numId w:val="4"/>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Help &amp; Advice</w:t>
      </w:r>
    </w:p>
    <w:p w:rsidRPr="00193581" w:rsidR="00221888" w:rsidP="00221888" w:rsidRDefault="00221888" w14:paraId="07741F32" w14:textId="77777777">
      <w:pPr>
        <w:pStyle w:val="BasicParagraph"/>
        <w:numPr>
          <w:ilvl w:val="0"/>
          <w:numId w:val="4"/>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Timeliness of Repairs</w:t>
      </w:r>
    </w:p>
    <w:p w:rsidRPr="00193581" w:rsidR="00221888" w:rsidP="00221888" w:rsidRDefault="00221888" w14:paraId="0CDD88B9" w14:textId="77777777">
      <w:pPr>
        <w:pStyle w:val="BasicParagraph"/>
        <w:numPr>
          <w:ilvl w:val="0"/>
          <w:numId w:val="4"/>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Maintenance / Upgrades</w:t>
      </w:r>
    </w:p>
    <w:p w:rsidRPr="00193581" w:rsidR="00221888" w:rsidP="00221888" w:rsidRDefault="00221888" w14:paraId="29D2E698" w14:textId="77777777">
      <w:pPr>
        <w:pStyle w:val="BasicParagraph"/>
        <w:numPr>
          <w:ilvl w:val="0"/>
          <w:numId w:val="4"/>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Communal Services</w:t>
      </w:r>
    </w:p>
    <w:p w:rsidRPr="00193581" w:rsidR="00221888" w:rsidP="00221888" w:rsidRDefault="00221888" w14:paraId="1AE51057" w14:textId="77777777">
      <w:pPr>
        <w:pStyle w:val="BasicParagraph"/>
        <w:numPr>
          <w:ilvl w:val="0"/>
          <w:numId w:val="4"/>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Safety &amp; Security</w:t>
      </w:r>
    </w:p>
    <w:p w:rsidRPr="00193581" w:rsidR="00221888" w:rsidP="00221888" w:rsidRDefault="00221888" w14:paraId="60B09925" w14:textId="77777777">
      <w:pPr>
        <w:pStyle w:val="BasicParagraph"/>
        <w:suppressAutoHyphens/>
        <w:spacing w:before="113"/>
        <w:rPr>
          <w:rFonts w:ascii="Avenir Medium" w:hAnsi="Avenir Medium" w:cs="Avenir Medium"/>
          <w:color w:val="000000" w:themeColor="text1"/>
          <w:spacing w:val="-2"/>
          <w:sz w:val="28"/>
          <w:szCs w:val="28"/>
        </w:rPr>
      </w:pPr>
    </w:p>
    <w:p w:rsidRPr="00193581" w:rsidR="00221888" w:rsidP="00221888" w:rsidRDefault="00221888" w14:paraId="71EFFB7A" w14:textId="77777777">
      <w:pPr>
        <w:pStyle w:val="BasicParagraph"/>
        <w:suppressAutoHyphens/>
        <w:spacing w:before="113"/>
        <w:rPr>
          <w:rFonts w:ascii="Avenir Medium" w:hAnsi="Avenir Medium" w:cs="Avenir Medium"/>
          <w:color w:val="000000" w:themeColor="text1"/>
          <w:spacing w:val="-2"/>
          <w:sz w:val="28"/>
          <w:szCs w:val="28"/>
        </w:rPr>
      </w:pPr>
      <w:r w:rsidRPr="00193581">
        <w:rPr>
          <w:rFonts w:ascii="Avenir Medium" w:hAnsi="Avenir Medium" w:cs="Avenir Medium"/>
          <w:color w:val="000000" w:themeColor="text1"/>
          <w:spacing w:val="-2"/>
          <w:sz w:val="28"/>
          <w:szCs w:val="28"/>
        </w:rPr>
        <w:t>Around four in five of these general comments were Positive</w:t>
      </w:r>
    </w:p>
    <w:p w:rsidRPr="00193581" w:rsidR="00221888" w:rsidP="00221888" w:rsidRDefault="00221888" w14:paraId="1E8F6BC3" w14:textId="77777777">
      <w:pPr>
        <w:pStyle w:val="BasicParagraph"/>
        <w:suppressAutoHyphens/>
        <w:spacing w:before="113"/>
        <w:rPr>
          <w:rFonts w:ascii="Avenir Book" w:hAnsi="Avenir Book" w:cs="Avenir Medium"/>
          <w:color w:val="000000" w:themeColor="text1"/>
          <w:spacing w:val="-2"/>
          <w:sz w:val="28"/>
          <w:szCs w:val="28"/>
        </w:rPr>
      </w:pPr>
    </w:p>
    <w:p w:rsidRPr="00193581" w:rsidR="00221888" w:rsidP="00221888" w:rsidRDefault="00221888" w14:paraId="7F25D5CD"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“Everything they say they do they do. I’ve had people in and they’re very professional.”</w:t>
      </w:r>
    </w:p>
    <w:p w:rsidRPr="00193581" w:rsidR="00221888" w:rsidP="00221888" w:rsidRDefault="00221888" w14:paraId="698821FD"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“Just carry on doing what they’re doing, they look after me, they’re good to me, they treat me well.”</w:t>
      </w:r>
    </w:p>
    <w:p w:rsidRPr="00193581" w:rsidR="00221888" w:rsidP="00221888" w:rsidRDefault="00221888" w14:paraId="68CEE1A5" w14:textId="63B35460">
      <w:pPr>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“I have a disability and they’ve always been there for me through thick and thin and helped.”</w:t>
      </w:r>
    </w:p>
    <w:p w:rsidRPr="00193581" w:rsidR="00221888" w:rsidP="008B67DC" w:rsidRDefault="00221888" w14:paraId="6ADDED7E" w14:textId="77777777">
      <w:pPr>
        <w:pStyle w:val="Heading1"/>
      </w:pPr>
      <w:bookmarkStart w:name="_Communication" w:id="5"/>
      <w:bookmarkEnd w:id="5"/>
      <w:r w:rsidRPr="00193581">
        <w:t>Communication</w:t>
      </w:r>
    </w:p>
    <w:p w:rsidRPr="00193581" w:rsidR="00221888" w:rsidP="00221888" w:rsidRDefault="00221888" w14:paraId="5EECDC41" w14:textId="77777777">
      <w:pPr>
        <w:pStyle w:val="BasicParagraph"/>
        <w:suppressAutoHyphens/>
        <w:spacing w:before="113"/>
        <w:rPr>
          <w:rFonts w:ascii="Avenir Medium" w:hAnsi="Avenir Medium" w:cs="Avenir Medium"/>
          <w:color w:val="000000" w:themeColor="text1"/>
          <w:spacing w:val="-2"/>
          <w:sz w:val="28"/>
          <w:szCs w:val="28"/>
        </w:rPr>
      </w:pPr>
      <w:r w:rsidRPr="00193581">
        <w:rPr>
          <w:rFonts w:ascii="Avenir Medium" w:hAnsi="Avenir Medium" w:cs="Avenir Medium"/>
          <w:color w:val="000000" w:themeColor="text1"/>
          <w:spacing w:val="-2"/>
          <w:sz w:val="28"/>
          <w:szCs w:val="28"/>
        </w:rPr>
        <w:t>Two of our lower scoring measures were ‘Satisfaction that the landlord listens to tenant views and acts upon them’ and ‘Satisfaction that the landlord keeps tenants informed about things that matter to them’.</w:t>
      </w:r>
    </w:p>
    <w:p w:rsidRPr="00193581" w:rsidR="00221888" w:rsidP="00221888" w:rsidRDefault="00221888" w14:paraId="3FCA8F97" w14:textId="77777777">
      <w:pPr>
        <w:pStyle w:val="BasicParagraph"/>
        <w:suppressAutoHyphens/>
        <w:spacing w:before="113"/>
        <w:rPr>
          <w:rFonts w:ascii="Avenir Medium" w:hAnsi="Avenir Medium" w:cs="Avenir Medium"/>
          <w:color w:val="000000" w:themeColor="text1"/>
          <w:spacing w:val="-2"/>
          <w:sz w:val="28"/>
          <w:szCs w:val="28"/>
        </w:rPr>
      </w:pPr>
    </w:p>
    <w:p w:rsidRPr="00193581" w:rsidR="00221888" w:rsidP="00221888" w:rsidRDefault="00221888" w14:paraId="58F375DC"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Those scores were reflected in comments about communication. </w:t>
      </w:r>
      <w:r w:rsidRPr="00193581">
        <w:rPr>
          <w:rFonts w:ascii="Avenir Book" w:hAnsi="Avenir Book" w:cs="Avenir Medium"/>
          <w:color w:val="000000" w:themeColor="text1"/>
          <w:spacing w:val="-2"/>
          <w:sz w:val="28"/>
          <w:szCs w:val="28"/>
        </w:rPr>
        <w:br/>
      </w:r>
      <w:r w:rsidRPr="00193581">
        <w:rPr>
          <w:rFonts w:ascii="Avenir Book" w:hAnsi="Avenir Book" w:cs="Avenir Medium"/>
          <w:color w:val="000000" w:themeColor="text1"/>
          <w:spacing w:val="-2"/>
          <w:sz w:val="28"/>
          <w:szCs w:val="28"/>
        </w:rPr>
        <w:t xml:space="preserve">Most commonly, areas for improvement for LCRA included: </w:t>
      </w:r>
    </w:p>
    <w:p w:rsidRPr="00193581" w:rsidR="00221888" w:rsidP="00221888" w:rsidRDefault="00221888" w14:paraId="2ABB2DB7" w14:textId="1772DE25">
      <w:pPr>
        <w:pStyle w:val="BasicParagraph"/>
        <w:numPr>
          <w:ilvl w:val="0"/>
          <w:numId w:val="5"/>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Listening to concerns and acting upon them.</w:t>
      </w:r>
      <w:r w:rsidRPr="00193581">
        <w:rPr>
          <w:rFonts w:ascii="Avenir Book" w:hAnsi="Avenir Book" w:cs="Avenir Medium"/>
          <w:color w:val="000000" w:themeColor="text1"/>
          <w:spacing w:val="-2"/>
          <w:sz w:val="28"/>
          <w:szCs w:val="28"/>
        </w:rPr>
        <w:br/>
      </w:r>
      <w:r w:rsidRPr="00193581">
        <w:rPr>
          <w:rFonts w:ascii="Avenir Book" w:hAnsi="Avenir Book" w:cs="Avenir Medium"/>
          <w:color w:val="000000" w:themeColor="text1"/>
          <w:spacing w:val="-2"/>
          <w:sz w:val="28"/>
          <w:szCs w:val="28"/>
        </w:rPr>
        <w:t xml:space="preserve">Getting back to tenants about ongoing issues. </w:t>
      </w:r>
    </w:p>
    <w:p w:rsidRPr="00193581" w:rsidR="00221888" w:rsidP="00221888" w:rsidRDefault="00221888" w14:paraId="69D5962D" w14:textId="2CC0DDF3">
      <w:pPr>
        <w:pStyle w:val="BasicParagraph"/>
        <w:numPr>
          <w:ilvl w:val="0"/>
          <w:numId w:val="5"/>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Keeping tenants informed. </w:t>
      </w:r>
    </w:p>
    <w:p w:rsidRPr="00193581" w:rsidR="00221888" w:rsidP="00221888" w:rsidRDefault="00221888" w14:paraId="41EF2E3D" w14:textId="7E0F8911">
      <w:pPr>
        <w:pStyle w:val="BasicParagraph"/>
        <w:numPr>
          <w:ilvl w:val="0"/>
          <w:numId w:val="5"/>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Improving the response time. </w:t>
      </w:r>
    </w:p>
    <w:p w:rsidRPr="00193581" w:rsidR="00221888" w:rsidP="00221888" w:rsidRDefault="00221888" w14:paraId="0FCDB799" w14:textId="350A508E">
      <w:pPr>
        <w:pStyle w:val="BasicParagraph"/>
        <w:numPr>
          <w:ilvl w:val="0"/>
          <w:numId w:val="5"/>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Making it easier to get in touch. </w:t>
      </w:r>
    </w:p>
    <w:p w:rsidRPr="00193581" w:rsidR="00221888" w:rsidP="00221888" w:rsidRDefault="00221888" w14:paraId="62092F76" w14:textId="785B823C">
      <w:pPr>
        <w:pStyle w:val="BasicParagraph"/>
        <w:numPr>
          <w:ilvl w:val="0"/>
          <w:numId w:val="5"/>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Understanding the tenant as an individual with unique needs. </w:t>
      </w:r>
    </w:p>
    <w:p w:rsidRPr="00193581" w:rsidR="00221888" w:rsidP="00221888" w:rsidRDefault="00221888" w14:paraId="156EBBA1" w14:textId="77777777">
      <w:pPr>
        <w:pStyle w:val="BasicParagraph"/>
        <w:suppressAutoHyphens/>
        <w:spacing w:before="113"/>
        <w:rPr>
          <w:rFonts w:ascii="Avenir Medium" w:hAnsi="Avenir Medium" w:cs="Avenir Medium"/>
          <w:color w:val="000000" w:themeColor="text1"/>
          <w:spacing w:val="-2"/>
          <w:sz w:val="28"/>
          <w:szCs w:val="28"/>
        </w:rPr>
      </w:pPr>
    </w:p>
    <w:p w:rsidRPr="00193581" w:rsidR="00221888" w:rsidP="00221888" w:rsidRDefault="00221888" w14:paraId="5420C955"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LCHO respondents were more challenging and lower satisfaction has been related to a view that: </w:t>
      </w:r>
    </w:p>
    <w:p w:rsidRPr="00193581" w:rsidR="00221888" w:rsidP="00221888" w:rsidRDefault="00221888" w14:paraId="08D8A46A" w14:textId="77777777">
      <w:pPr>
        <w:pStyle w:val="BasicParagraph"/>
        <w:numPr>
          <w:ilvl w:val="0"/>
          <w:numId w:val="6"/>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We could be more responsiveness in dealing with queries (timeliness).</w:t>
      </w:r>
    </w:p>
    <w:p w:rsidRPr="00193581" w:rsidR="00221888" w:rsidP="00221888" w:rsidRDefault="00221888" w14:paraId="7A282483" w14:textId="77777777">
      <w:pPr>
        <w:pStyle w:val="BasicParagraph"/>
        <w:numPr>
          <w:ilvl w:val="0"/>
          <w:numId w:val="6"/>
        </w:numPr>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Better at delivering repairs for new build properties (i.e. defects and snagging).</w:t>
      </w:r>
    </w:p>
    <w:p w:rsidRPr="00193581" w:rsidR="00221888" w:rsidP="00221888" w:rsidRDefault="00221888" w14:paraId="5AAE7CA8" w14:textId="710DA3A8">
      <w:pPr>
        <w:pStyle w:val="ListParagraph"/>
        <w:numPr>
          <w:ilvl w:val="0"/>
          <w:numId w:val="6"/>
        </w:numPr>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We could improve upon our general communication with tenants.</w:t>
      </w:r>
    </w:p>
    <w:p w:rsidRPr="00193581" w:rsidR="00221888" w:rsidP="00221888" w:rsidRDefault="00221888" w14:paraId="43D27BF3" w14:textId="77777777">
      <w:pPr>
        <w:rPr>
          <w:rFonts w:ascii="Avenir Book" w:hAnsi="Avenir Book" w:cs="Avenir Medium"/>
          <w:color w:val="000000" w:themeColor="text1"/>
          <w:spacing w:val="-2"/>
          <w:sz w:val="28"/>
          <w:szCs w:val="28"/>
        </w:rPr>
      </w:pPr>
    </w:p>
    <w:p w:rsidRPr="00193581" w:rsidR="00221888" w:rsidP="00221888" w:rsidRDefault="00221888" w14:paraId="4B3213DB" w14:textId="77777777">
      <w:pPr>
        <w:pStyle w:val="Heading1"/>
        <w:rPr>
          <w:rFonts w:ascii="Avenir Medium" w:hAnsi="Avenir Medium" w:cs="Avenir Medium"/>
          <w:spacing w:val="-2"/>
          <w:sz w:val="22"/>
          <w:szCs w:val="22"/>
        </w:rPr>
      </w:pPr>
      <w:r w:rsidRPr="00193581">
        <w:t>We know there is more to do...</w:t>
      </w:r>
    </w:p>
    <w:p w:rsidRPr="00193581" w:rsidR="00221888" w:rsidP="00221888" w:rsidRDefault="00221888" w14:paraId="5B309924"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As a result of the feedback we received, we’ve conducted specific tenant focus groups for LCHO to talk about the key themes arising. The key actions underway are:</w:t>
      </w:r>
    </w:p>
    <w:p w:rsidRPr="00193581" w:rsidR="00221888" w:rsidP="00221888" w:rsidRDefault="00221888" w14:paraId="726FD916" w14:textId="77777777">
      <w:pPr>
        <w:pStyle w:val="BasicParagraph"/>
        <w:suppressAutoHyphens/>
        <w:spacing w:before="113"/>
        <w:rPr>
          <w:rFonts w:ascii="Avenir Book" w:hAnsi="Avenir Book" w:cs="Avenir Medium"/>
          <w:color w:val="000000" w:themeColor="text1"/>
          <w:spacing w:val="-2"/>
          <w:sz w:val="28"/>
          <w:szCs w:val="28"/>
        </w:rPr>
      </w:pPr>
    </w:p>
    <w:p w:rsidRPr="00193581" w:rsidR="00221888" w:rsidP="00221888" w:rsidRDefault="00221888" w14:paraId="2B65F9EB" w14:textId="7ABED696">
      <w:pPr>
        <w:pStyle w:val="BasicParagraph"/>
        <w:suppressAutoHyphens/>
        <w:spacing w:before="113"/>
        <w:rPr>
          <w:rFonts w:ascii="Avenir Book" w:hAnsi="Avenir Book" w:cs="Avenir Medium"/>
          <w:color w:val="000000" w:themeColor="text1"/>
          <w:spacing w:val="-2"/>
          <w:sz w:val="28"/>
          <w:szCs w:val="28"/>
        </w:rPr>
      </w:pPr>
      <w:r w:rsidRPr="00193581">
        <w:rPr>
          <w:rFonts w:ascii="Avenir Medium" w:hAnsi="Avenir Medium" w:cs="Avenir Medium"/>
          <w:color w:val="000000" w:themeColor="text1"/>
          <w:spacing w:val="-2"/>
          <w:sz w:val="28"/>
          <w:szCs w:val="28"/>
        </w:rPr>
        <w:t>Enquiry Responsiveness -</w:t>
      </w:r>
      <w:r w:rsidRPr="00193581">
        <w:rPr>
          <w:rFonts w:ascii="Avenir Medium" w:hAnsi="Avenir Medium" w:cs="Avenir Medium"/>
          <w:color w:val="000000" w:themeColor="text1"/>
          <w:spacing w:val="-2"/>
          <w:sz w:val="28"/>
          <w:szCs w:val="28"/>
        </w:rPr>
        <w:br/>
      </w:r>
      <w:r w:rsidRPr="00193581">
        <w:rPr>
          <w:rFonts w:ascii="Avenir Medium" w:hAnsi="Avenir Medium" w:cs="Avenir Medium"/>
          <w:color w:val="000000" w:themeColor="text1"/>
          <w:spacing w:val="-2"/>
          <w:sz w:val="28"/>
          <w:szCs w:val="28"/>
        </w:rPr>
        <w:t>Housing Advice Team</w:t>
      </w:r>
      <w:r w:rsidRPr="00193581">
        <w:rPr>
          <w:rFonts w:ascii="Avenir Book" w:hAnsi="Avenir Book" w:cs="Avenir Medium"/>
          <w:color w:val="000000" w:themeColor="text1"/>
          <w:spacing w:val="-2"/>
          <w:sz w:val="28"/>
          <w:szCs w:val="28"/>
        </w:rPr>
        <w:br/>
      </w:r>
      <w:r w:rsidRPr="00193581">
        <w:rPr>
          <w:rFonts w:ascii="Avenir Book" w:hAnsi="Avenir Book" w:cs="Avenir Medium"/>
          <w:color w:val="000000" w:themeColor="text1"/>
          <w:spacing w:val="-2"/>
          <w:sz w:val="28"/>
          <w:szCs w:val="28"/>
        </w:rPr>
        <w:t xml:space="preserve">Currently residents tend to liaise directly with their Leasehold Officer, who is not always readily available given other duties they </w:t>
      </w:r>
      <w:proofErr w:type="gramStart"/>
      <w:r w:rsidRPr="00193581">
        <w:rPr>
          <w:rFonts w:ascii="Avenir Book" w:hAnsi="Avenir Book" w:cs="Avenir Medium"/>
          <w:color w:val="000000" w:themeColor="text1"/>
          <w:spacing w:val="-2"/>
          <w:sz w:val="28"/>
          <w:szCs w:val="28"/>
        </w:rPr>
        <w:t>have to</w:t>
      </w:r>
      <w:proofErr w:type="gramEnd"/>
      <w:r w:rsidRPr="00193581">
        <w:rPr>
          <w:rFonts w:ascii="Avenir Book" w:hAnsi="Avenir Book" w:cs="Avenir Medium"/>
          <w:color w:val="000000" w:themeColor="text1"/>
          <w:spacing w:val="-2"/>
          <w:sz w:val="28"/>
          <w:szCs w:val="28"/>
        </w:rPr>
        <w:t xml:space="preserve"> perform. This can lead to delays in our response to service enquires and handing of complaints. We have therefore been developing the skills and knowledge of our newly formed Housing Advice Team to receive calls directly from LCHO residents and resolve issues at first point of contact for many </w:t>
      </w:r>
      <w:proofErr w:type="gramStart"/>
      <w:r w:rsidRPr="00193581">
        <w:rPr>
          <w:rFonts w:ascii="Avenir Book" w:hAnsi="Avenir Book" w:cs="Avenir Medium"/>
          <w:color w:val="000000" w:themeColor="text1"/>
          <w:spacing w:val="-2"/>
          <w:sz w:val="28"/>
          <w:szCs w:val="28"/>
        </w:rPr>
        <w:t>day</w:t>
      </w:r>
      <w:proofErr w:type="gramEnd"/>
      <w:r w:rsidRPr="00193581">
        <w:rPr>
          <w:rFonts w:ascii="Avenir Book" w:hAnsi="Avenir Book" w:cs="Avenir Medium"/>
          <w:color w:val="000000" w:themeColor="text1"/>
          <w:spacing w:val="-2"/>
          <w:sz w:val="28"/>
          <w:szCs w:val="28"/>
        </w:rPr>
        <w:t xml:space="preserve"> to day enquires.</w:t>
      </w:r>
    </w:p>
    <w:p w:rsidRPr="00193581" w:rsidR="00221888" w:rsidP="00221888" w:rsidRDefault="00221888" w14:paraId="0231750E" w14:textId="77777777">
      <w:pPr>
        <w:pStyle w:val="BasicParagraph"/>
        <w:suppressAutoHyphens/>
        <w:spacing w:before="113"/>
        <w:rPr>
          <w:rFonts w:ascii="Avenir Book" w:hAnsi="Avenir Book" w:cs="Avenir Medium"/>
          <w:color w:val="000000" w:themeColor="text1"/>
          <w:spacing w:val="-2"/>
          <w:sz w:val="28"/>
          <w:szCs w:val="28"/>
        </w:rPr>
      </w:pPr>
    </w:p>
    <w:p w:rsidRPr="00193581" w:rsidR="00221888" w:rsidP="00221888" w:rsidRDefault="00221888" w14:paraId="3E6454E8"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Medium" w:hAnsi="Avenir Medium" w:cs="Avenir Medium"/>
          <w:color w:val="000000" w:themeColor="text1"/>
          <w:spacing w:val="-2"/>
          <w:sz w:val="28"/>
          <w:szCs w:val="28"/>
        </w:rPr>
        <w:t xml:space="preserve">Delivery of Repairs </w:t>
      </w:r>
      <w:r w:rsidRPr="00193581">
        <w:rPr>
          <w:rFonts w:ascii="Avenir Medium" w:hAnsi="Avenir Medium" w:cs="Avenir Medium"/>
          <w:color w:val="000000" w:themeColor="text1"/>
          <w:spacing w:val="-2"/>
          <w:sz w:val="28"/>
          <w:szCs w:val="28"/>
        </w:rPr>
        <w:br/>
      </w:r>
      <w:r w:rsidRPr="00193581">
        <w:rPr>
          <w:rFonts w:ascii="Avenir Medium" w:hAnsi="Avenir Medium" w:cs="Avenir Medium"/>
          <w:color w:val="000000" w:themeColor="text1"/>
          <w:spacing w:val="-2"/>
          <w:sz w:val="28"/>
          <w:szCs w:val="28"/>
        </w:rPr>
        <w:t>(Defect and snagging)</w:t>
      </w:r>
      <w:r w:rsidRPr="00193581">
        <w:rPr>
          <w:rFonts w:ascii="Avenir Book" w:hAnsi="Avenir Book" w:cs="Avenir Medium"/>
          <w:color w:val="000000" w:themeColor="text1"/>
          <w:spacing w:val="-2"/>
          <w:sz w:val="28"/>
          <w:szCs w:val="28"/>
        </w:rPr>
        <w:br/>
      </w:r>
      <w:r w:rsidRPr="00193581">
        <w:rPr>
          <w:rFonts w:ascii="Avenir Book" w:hAnsi="Avenir Book" w:cs="Avenir Medium"/>
          <w:color w:val="000000" w:themeColor="text1"/>
          <w:spacing w:val="-2"/>
          <w:sz w:val="28"/>
          <w:szCs w:val="28"/>
        </w:rPr>
        <w:t xml:space="preserve">We recognised there was more we could do to improve our responsiveness to new build snagging concerns, with some developers being slow to act when issues arise. In October 2023, we increased the capacity of our </w:t>
      </w:r>
      <w:proofErr w:type="gramStart"/>
      <w:r w:rsidRPr="00193581">
        <w:rPr>
          <w:rFonts w:ascii="Avenir Book" w:hAnsi="Avenir Book" w:cs="Avenir Medium"/>
          <w:color w:val="000000" w:themeColor="text1"/>
          <w:spacing w:val="-2"/>
          <w:sz w:val="28"/>
          <w:szCs w:val="28"/>
        </w:rPr>
        <w:t>Development</w:t>
      </w:r>
      <w:proofErr w:type="gramEnd"/>
      <w:r w:rsidRPr="00193581">
        <w:rPr>
          <w:rFonts w:ascii="Avenir Book" w:hAnsi="Avenir Book" w:cs="Avenir Medium"/>
          <w:color w:val="000000" w:themeColor="text1"/>
          <w:spacing w:val="-2"/>
          <w:sz w:val="28"/>
          <w:szCs w:val="28"/>
        </w:rPr>
        <w:t xml:space="preserve"> team to support, investigate and respond to dissatisfaction sooner. Part of these changes mean that our new Customer After Care Coordinator can meet with residents to discuss satisfaction with the condition of their property and resolve issues related to defects as well as take the opportunity to ensure repair obligations are understood.</w:t>
      </w:r>
    </w:p>
    <w:p w:rsidRPr="00193581" w:rsidR="00221888" w:rsidP="00221888" w:rsidRDefault="00221888" w14:paraId="2A1A1250"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In addition, where a contractor fails to make good on a defect, we are working with our </w:t>
      </w:r>
      <w:proofErr w:type="gramStart"/>
      <w:r w:rsidRPr="00193581">
        <w:rPr>
          <w:rFonts w:ascii="Avenir Book" w:hAnsi="Avenir Book" w:cs="Avenir Medium"/>
          <w:color w:val="000000" w:themeColor="text1"/>
          <w:spacing w:val="-2"/>
          <w:sz w:val="28"/>
          <w:szCs w:val="28"/>
        </w:rPr>
        <w:t>In</w:t>
      </w:r>
      <w:proofErr w:type="gramEnd"/>
      <w:r w:rsidRPr="00193581">
        <w:rPr>
          <w:rFonts w:ascii="Avenir Book" w:hAnsi="Avenir Book" w:cs="Avenir Medium"/>
          <w:color w:val="000000" w:themeColor="text1"/>
          <w:spacing w:val="-2"/>
          <w:sz w:val="28"/>
          <w:szCs w:val="28"/>
        </w:rPr>
        <w:t xml:space="preserve"> house Maintenance team to complete any outstanding repairs.</w:t>
      </w:r>
    </w:p>
    <w:p w:rsidRPr="00193581" w:rsidR="00221888" w:rsidP="00221888" w:rsidRDefault="00221888" w14:paraId="453D6339" w14:textId="77777777">
      <w:pPr>
        <w:pStyle w:val="BasicParagraph"/>
        <w:suppressAutoHyphens/>
        <w:spacing w:before="113"/>
        <w:rPr>
          <w:rFonts w:ascii="Avenir Book" w:hAnsi="Avenir Book" w:cs="Avenir Medium"/>
          <w:color w:val="000000" w:themeColor="text1"/>
          <w:spacing w:val="-2"/>
          <w:sz w:val="28"/>
          <w:szCs w:val="28"/>
        </w:rPr>
      </w:pPr>
    </w:p>
    <w:p w:rsidRPr="00193581" w:rsidR="00221888" w:rsidP="00221888" w:rsidRDefault="00221888" w14:paraId="5F146B94" w14:textId="3979EBF8">
      <w:pPr>
        <w:pStyle w:val="BasicParagraph"/>
        <w:suppressAutoHyphens/>
        <w:spacing w:before="113"/>
        <w:rPr>
          <w:rFonts w:ascii="Avenir Medium" w:hAnsi="Avenir Medium" w:cs="Avenir Medium"/>
          <w:color w:val="000000" w:themeColor="text1"/>
          <w:spacing w:val="-2"/>
          <w:sz w:val="28"/>
          <w:szCs w:val="28"/>
        </w:rPr>
      </w:pPr>
      <w:r w:rsidRPr="00193581">
        <w:rPr>
          <w:rFonts w:ascii="Avenir Medium" w:hAnsi="Avenir Medium" w:cs="Avenir Medium"/>
          <w:color w:val="000000" w:themeColor="text1"/>
          <w:spacing w:val="-2"/>
          <w:sz w:val="28"/>
          <w:szCs w:val="28"/>
        </w:rPr>
        <w:t xml:space="preserve">Improved Communication – </w:t>
      </w:r>
      <w:r w:rsidRPr="00193581">
        <w:rPr>
          <w:rFonts w:ascii="Avenir Medium" w:hAnsi="Avenir Medium" w:cs="Avenir Medium"/>
          <w:color w:val="000000" w:themeColor="text1"/>
          <w:spacing w:val="-2"/>
          <w:sz w:val="28"/>
          <w:szCs w:val="28"/>
        </w:rPr>
        <w:br/>
      </w:r>
      <w:r w:rsidRPr="00193581">
        <w:rPr>
          <w:rFonts w:ascii="Avenir Medium" w:hAnsi="Avenir Medium" w:cs="Avenir Medium"/>
          <w:color w:val="000000" w:themeColor="text1"/>
          <w:spacing w:val="-2"/>
          <w:sz w:val="28"/>
          <w:szCs w:val="28"/>
        </w:rPr>
        <w:t>creating a new LCHO webpage on our website</w:t>
      </w:r>
    </w:p>
    <w:p w:rsidRPr="00193581" w:rsidR="008B67DC" w:rsidP="00221888" w:rsidRDefault="00221888" w14:paraId="03766811"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Our review of the existing website found that information is often challenging to find. For example, Shared Owners do not access via ‘My Home’ but under ‘Find a home’ and information on the website could also be more up to date and all-encompassing.</w:t>
      </w:r>
    </w:p>
    <w:p w:rsidRPr="00193581" w:rsidR="008B67DC" w:rsidP="008B67DC" w:rsidRDefault="00221888" w14:paraId="636B9F0D" w14:textId="77777777">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 xml:space="preserve">We asked for resident feedback on the current webpages, analysed website traffic on the Shared Ownership area and using this insight have drafted new articles and support material. Our Communications team is now building new web pages to host this. </w:t>
      </w:r>
    </w:p>
    <w:p w:rsidRPr="00193581" w:rsidR="00221888" w:rsidP="008B67DC" w:rsidRDefault="00221888" w14:paraId="5F32D835" w14:textId="75E1684F">
      <w:pPr>
        <w:pStyle w:val="BasicParagraph"/>
        <w:suppressAutoHyphens/>
        <w:spacing w:before="113"/>
        <w:rPr>
          <w:rFonts w:ascii="Avenir Book" w:hAnsi="Avenir Book" w:cs="Avenir Medium"/>
          <w:color w:val="000000" w:themeColor="text1"/>
          <w:spacing w:val="-2"/>
          <w:sz w:val="28"/>
          <w:szCs w:val="28"/>
        </w:rPr>
      </w:pPr>
      <w:r w:rsidRPr="00193581">
        <w:rPr>
          <w:rFonts w:ascii="Avenir Book" w:hAnsi="Avenir Book" w:cs="Avenir Medium"/>
          <w:color w:val="000000" w:themeColor="text1"/>
          <w:spacing w:val="-2"/>
          <w:sz w:val="28"/>
          <w:szCs w:val="28"/>
        </w:rPr>
        <w:t>The aim is to ensure everyone can access relevant information, including self-help videos, for their tenure type by making this easier to locate on our main website and simpler to navigate. As well as enabling our residents to self-help, it will also help manage expectations of Shared Ownership with relevant and updated contact details for teams/services that matter most to leaseholders including rent, service charges, ASB and safety and defects. This will help to grow the understanding of both their obligations as leaseholders and our role as their landlord.</w:t>
      </w:r>
    </w:p>
    <w:p w:rsidRPr="00193581" w:rsidR="008B67DC" w:rsidP="00221888" w:rsidRDefault="008B67DC" w14:paraId="73F4806F" w14:textId="77777777">
      <w:pPr>
        <w:rPr>
          <w:rFonts w:ascii="Avenir Book" w:hAnsi="Avenir Book" w:cs="Avenir Medium"/>
          <w:color w:val="000000" w:themeColor="text1"/>
          <w:spacing w:val="-2"/>
          <w:sz w:val="28"/>
          <w:szCs w:val="28"/>
        </w:rPr>
      </w:pPr>
    </w:p>
    <w:p w:rsidRPr="00193581" w:rsidR="008B67DC" w:rsidP="008B67DC" w:rsidRDefault="008B67DC" w14:paraId="75C441DA" w14:textId="77777777">
      <w:pPr>
        <w:pStyle w:val="Heading1"/>
        <w:rPr>
          <w:rFonts w:ascii="Avenir Medium" w:hAnsi="Avenir Medium" w:cs="Avenir Medium"/>
          <w:sz w:val="22"/>
          <w:szCs w:val="22"/>
        </w:rPr>
      </w:pPr>
      <w:bookmarkStart w:name="_Further_Results_Analysis" w:id="6"/>
      <w:bookmarkEnd w:id="6"/>
      <w:r w:rsidRPr="00193581">
        <w:t>Further Results Analysis</w:t>
      </w:r>
    </w:p>
    <w:p w:rsidRPr="00193581" w:rsidR="008B67DC" w:rsidP="008B67DC" w:rsidRDefault="00000000" w14:paraId="051F337F" w14:textId="112EFDBB">
      <w:pPr>
        <w:pStyle w:val="BasicParagraph"/>
        <w:tabs>
          <w:tab w:val="left" w:pos="227"/>
        </w:tabs>
        <w:suppressAutoHyphens/>
        <w:rPr>
          <w:rFonts w:ascii="Avenir Book" w:hAnsi="Avenir Book" w:cs="Avenir Medium"/>
          <w:color w:val="000000" w:themeColor="text1"/>
          <w:sz w:val="28"/>
          <w:szCs w:val="28"/>
        </w:rPr>
      </w:pPr>
      <w:hyperlink r:id="R22450b33721349d7">
        <w:r w:rsidRPr="14F03E31" w:rsidR="008B67DC">
          <w:rPr>
            <w:rStyle w:val="Hyperlink"/>
            <w:rFonts w:ascii="Avenir Medium" w:hAnsi="Avenir Medium" w:cs="Avenir Medium"/>
            <w:sz w:val="28"/>
            <w:szCs w:val="28"/>
          </w:rPr>
          <w:t xml:space="preserve">You can view our full report on Tenant Satisfaction Measures </w:t>
        </w:r>
        <w:r w:rsidRPr="14F03E31" w:rsidR="008B67DC">
          <w:rPr>
            <w:rStyle w:val="Hyperlink"/>
            <w:rFonts w:ascii="Avenir Medium" w:hAnsi="Avenir Medium" w:cs="Avenir Black"/>
            <w:sz w:val="28"/>
            <w:szCs w:val="28"/>
          </w:rPr>
          <w:t>here</w:t>
        </w:r>
      </w:hyperlink>
      <w:r w:rsidRPr="14F03E31" w:rsidR="008B67DC">
        <w:rPr>
          <w:rFonts w:ascii="Avenir Book" w:hAnsi="Avenir Book" w:cs="Avenir Medium"/>
          <w:color w:val="000000" w:themeColor="text1" w:themeTint="FF" w:themeShade="FF"/>
          <w:sz w:val="28"/>
          <w:szCs w:val="28"/>
        </w:rPr>
        <w:t xml:space="preserve"> to learn more about our results. This includes segmentation of our results by different characteristic including age, ethnicity, sex and type of </w:t>
      </w:r>
      <w:r w:rsidRPr="14F03E31" w:rsidR="008B67DC">
        <w:rPr>
          <w:rFonts w:ascii="Avenir Book" w:hAnsi="Avenir Book" w:cs="Avenir Medium"/>
          <w:color w:val="000000" w:themeColor="text1" w:themeTint="FF" w:themeShade="FF"/>
          <w:sz w:val="28"/>
          <w:szCs w:val="28"/>
        </w:rPr>
        <w:t xml:space="preserve">property and further analysis </w:t>
      </w:r>
      <w:r w:rsidRPr="14F03E31" w:rsidR="008B67DC">
        <w:rPr>
          <w:rFonts w:ascii="Avenir Book" w:hAnsi="Avenir Book" w:cs="Avenir Medium"/>
          <w:color w:val="000000" w:themeColor="text1" w:themeTint="FF" w:themeShade="FF"/>
          <w:sz w:val="28"/>
          <w:szCs w:val="28"/>
        </w:rPr>
        <w:t>regarding</w:t>
      </w:r>
      <w:r w:rsidRPr="14F03E31" w:rsidR="008B67DC">
        <w:rPr>
          <w:rFonts w:ascii="Avenir Book" w:hAnsi="Avenir Book" w:cs="Avenir Medium"/>
          <w:color w:val="000000" w:themeColor="text1" w:themeTint="FF" w:themeShade="FF"/>
          <w:sz w:val="28"/>
          <w:szCs w:val="28"/>
        </w:rPr>
        <w:t xml:space="preserve"> the age of homes, energy ratings and local geography.</w:t>
      </w:r>
    </w:p>
    <w:p w:rsidRPr="00193581" w:rsidR="008B67DC" w:rsidP="008B67DC" w:rsidRDefault="008B67DC" w14:paraId="190746D0" w14:textId="77777777">
      <w:pPr>
        <w:pStyle w:val="BasicParagraph"/>
        <w:tabs>
          <w:tab w:val="left" w:pos="227"/>
        </w:tabs>
        <w:suppressAutoHyphens/>
        <w:rPr>
          <w:rFonts w:ascii="Avenir Book" w:hAnsi="Avenir Book" w:cs="Avenir Medium"/>
          <w:color w:val="000000" w:themeColor="text1"/>
          <w:spacing w:val="-2"/>
          <w:sz w:val="28"/>
          <w:szCs w:val="28"/>
        </w:rPr>
      </w:pPr>
    </w:p>
    <w:p w:rsidRPr="00193581" w:rsidR="008B67DC" w:rsidP="008B67DC" w:rsidRDefault="00000000" w14:paraId="653ECB42" w14:textId="619DD287">
      <w:pPr>
        <w:rPr>
          <w:rFonts w:ascii="Avenir Medium" w:hAnsi="Avenir Medium" w:cs="Avenir Medium"/>
          <w:color w:val="000000" w:themeColor="text1"/>
          <w:spacing w:val="-2"/>
          <w:sz w:val="28"/>
          <w:szCs w:val="28"/>
        </w:rPr>
      </w:pPr>
      <w:hyperlink r:id="Rbbbbc47536ba4efa">
        <w:r w:rsidRPr="14F03E31" w:rsidR="008B67DC">
          <w:rPr>
            <w:rStyle w:val="Hyperlink"/>
            <w:rFonts w:ascii="Avenir Medium" w:hAnsi="Avenir Medium" w:cs="Avenir Medium"/>
            <w:sz w:val="28"/>
            <w:szCs w:val="28"/>
          </w:rPr>
          <w:t>Tenant Satisfaction Measures Full Report</w:t>
        </w:r>
      </w:hyperlink>
    </w:p>
    <w:sectPr w:rsidRPr="00193581" w:rsidR="008B67D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venir">
    <w:panose1 w:val="02000503020000020003"/>
    <w:charset w:val="00"/>
    <w:family w:val="auto"/>
    <w:pitch w:val="variable"/>
    <w:sig w:usb0="800000AF" w:usb1="5000204A" w:usb2="00000000" w:usb3="00000000" w:csb0="0000009B" w:csb1="00000000"/>
  </w:font>
  <w:font w:name="Aptos Display">
    <w:panose1 w:val="020B0004020202020204"/>
    <w:charset w:val="00"/>
    <w:family w:val="swiss"/>
    <w:pitch w:val="variable"/>
    <w:sig w:usb0="20000287" w:usb1="00000003"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31C06"/>
    <w:multiLevelType w:val="hybridMultilevel"/>
    <w:tmpl w:val="A230A5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E625A0"/>
    <w:multiLevelType w:val="hybridMultilevel"/>
    <w:tmpl w:val="4A0E75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30B1274"/>
    <w:multiLevelType w:val="hybridMultilevel"/>
    <w:tmpl w:val="49C21E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AF17E37"/>
    <w:multiLevelType w:val="hybridMultilevel"/>
    <w:tmpl w:val="BDAE68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F7B7869"/>
    <w:multiLevelType w:val="hybridMultilevel"/>
    <w:tmpl w:val="64243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53343F2"/>
    <w:multiLevelType w:val="hybridMultilevel"/>
    <w:tmpl w:val="C0D644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66617682">
    <w:abstractNumId w:val="2"/>
  </w:num>
  <w:num w:numId="2" w16cid:durableId="1649939550">
    <w:abstractNumId w:val="0"/>
  </w:num>
  <w:num w:numId="3" w16cid:durableId="1726296968">
    <w:abstractNumId w:val="1"/>
  </w:num>
  <w:num w:numId="4" w16cid:durableId="465853820">
    <w:abstractNumId w:val="3"/>
  </w:num>
  <w:num w:numId="5" w16cid:durableId="1484851548">
    <w:abstractNumId w:val="4"/>
  </w:num>
  <w:num w:numId="6" w16cid:durableId="17265213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F8"/>
    <w:rsid w:val="000D5479"/>
    <w:rsid w:val="000F0A58"/>
    <w:rsid w:val="000F4D7E"/>
    <w:rsid w:val="00193581"/>
    <w:rsid w:val="00221888"/>
    <w:rsid w:val="003F75D0"/>
    <w:rsid w:val="004A1427"/>
    <w:rsid w:val="008B67DC"/>
    <w:rsid w:val="008C1B1B"/>
    <w:rsid w:val="008E18AB"/>
    <w:rsid w:val="009F49E0"/>
    <w:rsid w:val="00A06FF8"/>
    <w:rsid w:val="00A21C59"/>
    <w:rsid w:val="00BD1D81"/>
    <w:rsid w:val="00DF233E"/>
    <w:rsid w:val="00E65AE3"/>
    <w:rsid w:val="14F03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F795"/>
  <w15:chartTrackingRefBased/>
  <w15:docId w15:val="{47D301C6-C65B-804D-B484-CE31F250C1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65AE3"/>
    <w:pPr>
      <w:keepNext/>
      <w:keepLines/>
      <w:spacing w:before="360" w:after="80"/>
      <w:outlineLvl w:val="0"/>
    </w:pPr>
    <w:rPr>
      <w:rFonts w:ascii="Avenir" w:hAnsi="Avenir" w:eastAsiaTheme="majorEastAsia" w:cstheme="majorBidi"/>
      <w:b/>
      <w:color w:val="000000" w:themeColor="text1"/>
      <w:sz w:val="36"/>
      <w:szCs w:val="40"/>
    </w:rPr>
  </w:style>
  <w:style w:type="paragraph" w:styleId="Heading2">
    <w:name w:val="heading 2"/>
    <w:basedOn w:val="Normal"/>
    <w:next w:val="Normal"/>
    <w:link w:val="Heading2Char"/>
    <w:uiPriority w:val="9"/>
    <w:semiHidden/>
    <w:unhideWhenUsed/>
    <w:qFormat/>
    <w:rsid w:val="00A06FF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FF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65AE3"/>
    <w:rPr>
      <w:rFonts w:ascii="Avenir" w:hAnsi="Avenir" w:eastAsiaTheme="majorEastAsia" w:cstheme="majorBidi"/>
      <w:b/>
      <w:color w:val="000000" w:themeColor="text1"/>
      <w:sz w:val="36"/>
      <w:szCs w:val="40"/>
    </w:rPr>
  </w:style>
  <w:style w:type="character" w:styleId="Heading2Char" w:customStyle="1">
    <w:name w:val="Heading 2 Char"/>
    <w:basedOn w:val="DefaultParagraphFont"/>
    <w:link w:val="Heading2"/>
    <w:uiPriority w:val="9"/>
    <w:semiHidden/>
    <w:rsid w:val="00A06FF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06FF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06FF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06FF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06FF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06FF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06FF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06FF8"/>
    <w:rPr>
      <w:rFonts w:eastAsiaTheme="majorEastAsia" w:cstheme="majorBidi"/>
      <w:color w:val="272727" w:themeColor="text1" w:themeTint="D8"/>
    </w:rPr>
  </w:style>
  <w:style w:type="paragraph" w:styleId="Title">
    <w:name w:val="Title"/>
    <w:basedOn w:val="Normal"/>
    <w:next w:val="Normal"/>
    <w:link w:val="TitleChar"/>
    <w:uiPriority w:val="10"/>
    <w:qFormat/>
    <w:rsid w:val="00A06FF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06FF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06FF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06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FF8"/>
    <w:pPr>
      <w:spacing w:before="160"/>
      <w:jc w:val="center"/>
    </w:pPr>
    <w:rPr>
      <w:i/>
      <w:iCs/>
      <w:color w:val="404040" w:themeColor="text1" w:themeTint="BF"/>
    </w:rPr>
  </w:style>
  <w:style w:type="character" w:styleId="QuoteChar" w:customStyle="1">
    <w:name w:val="Quote Char"/>
    <w:basedOn w:val="DefaultParagraphFont"/>
    <w:link w:val="Quote"/>
    <w:uiPriority w:val="29"/>
    <w:rsid w:val="00A06FF8"/>
    <w:rPr>
      <w:i/>
      <w:iCs/>
      <w:color w:val="404040" w:themeColor="text1" w:themeTint="BF"/>
    </w:rPr>
  </w:style>
  <w:style w:type="paragraph" w:styleId="ListParagraph">
    <w:name w:val="List Paragraph"/>
    <w:basedOn w:val="Normal"/>
    <w:uiPriority w:val="34"/>
    <w:qFormat/>
    <w:rsid w:val="00A06FF8"/>
    <w:pPr>
      <w:ind w:left="720"/>
      <w:contextualSpacing/>
    </w:pPr>
  </w:style>
  <w:style w:type="character" w:styleId="IntenseEmphasis">
    <w:name w:val="Intense Emphasis"/>
    <w:basedOn w:val="DefaultParagraphFont"/>
    <w:uiPriority w:val="21"/>
    <w:qFormat/>
    <w:rsid w:val="00A06FF8"/>
    <w:rPr>
      <w:i/>
      <w:iCs/>
      <w:color w:val="0F4761" w:themeColor="accent1" w:themeShade="BF"/>
    </w:rPr>
  </w:style>
  <w:style w:type="paragraph" w:styleId="IntenseQuote">
    <w:name w:val="Intense Quote"/>
    <w:basedOn w:val="Normal"/>
    <w:next w:val="Normal"/>
    <w:link w:val="IntenseQuoteChar"/>
    <w:uiPriority w:val="30"/>
    <w:qFormat/>
    <w:rsid w:val="00A06FF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06FF8"/>
    <w:rPr>
      <w:i/>
      <w:iCs/>
      <w:color w:val="0F4761" w:themeColor="accent1" w:themeShade="BF"/>
    </w:rPr>
  </w:style>
  <w:style w:type="character" w:styleId="IntenseReference">
    <w:name w:val="Intense Reference"/>
    <w:basedOn w:val="DefaultParagraphFont"/>
    <w:uiPriority w:val="32"/>
    <w:qFormat/>
    <w:rsid w:val="00A06FF8"/>
    <w:rPr>
      <w:b/>
      <w:bCs/>
      <w:smallCaps/>
      <w:color w:val="0F4761" w:themeColor="accent1" w:themeShade="BF"/>
      <w:spacing w:val="5"/>
    </w:rPr>
  </w:style>
  <w:style w:type="paragraph" w:styleId="BasicParagraph" w:customStyle="1">
    <w:name w:val="[Basic Paragraph]"/>
    <w:basedOn w:val="Normal"/>
    <w:uiPriority w:val="99"/>
    <w:rsid w:val="00A06FF8"/>
    <w:pPr>
      <w:autoSpaceDE w:val="0"/>
      <w:autoSpaceDN w:val="0"/>
      <w:adjustRightInd w:val="0"/>
      <w:spacing w:after="0" w:line="288" w:lineRule="auto"/>
      <w:textAlignment w:val="center"/>
    </w:pPr>
    <w:rPr>
      <w:rFonts w:ascii="Minion Pro" w:hAnsi="Minion Pro" w:cs="Minion Pro"/>
      <w:color w:val="000000"/>
      <w:kern w:val="0"/>
    </w:rPr>
  </w:style>
  <w:style w:type="character" w:styleId="Hyperlink">
    <w:name w:val="Hyperlink"/>
    <w:basedOn w:val="DefaultParagraphFont"/>
    <w:uiPriority w:val="99"/>
    <w:unhideWhenUsed/>
    <w:rsid w:val="00A06FF8"/>
    <w:rPr>
      <w:color w:val="467886" w:themeColor="hyperlink"/>
      <w:u w:val="single"/>
    </w:rPr>
  </w:style>
  <w:style w:type="character" w:styleId="UnresolvedMention">
    <w:name w:val="Unresolved Mention"/>
    <w:basedOn w:val="DefaultParagraphFont"/>
    <w:uiPriority w:val="99"/>
    <w:semiHidden/>
    <w:unhideWhenUsed/>
    <w:rsid w:val="00A06FF8"/>
    <w:rPr>
      <w:color w:val="605E5C"/>
      <w:shd w:val="clear" w:color="auto" w:fill="E1DFDD"/>
    </w:rPr>
  </w:style>
  <w:style w:type="character" w:styleId="FollowedHyperlink">
    <w:name w:val="FollowedHyperlink"/>
    <w:basedOn w:val="DefaultParagraphFont"/>
    <w:uiPriority w:val="99"/>
    <w:semiHidden/>
    <w:unhideWhenUsed/>
    <w:rsid w:val="00A06FF8"/>
    <w:rPr>
      <w:color w:val="96607D" w:themeColor="followedHyperlink"/>
      <w:u w:val="single"/>
    </w:rPr>
  </w:style>
  <w:style w:type="table" w:styleId="TableGrid">
    <w:name w:val="Table Grid"/>
    <w:basedOn w:val="TableNormal"/>
    <w:uiPriority w:val="39"/>
    <w:rsid w:val="00E65A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2.xml" Id="rId11" /><Relationship Type="http://schemas.openxmlformats.org/officeDocument/2006/relationships/hyperlink" Target="http://www.midlandheart.org.uk/MyVoice" TargetMode="Externa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midlandheartgroup.org.uk/media/bbkjvmod/job11242-midland-heart-tenant-satisfaction-report.pdf" TargetMode="External" Id="R22450b33721349d7" /><Relationship Type="http://schemas.openxmlformats.org/officeDocument/2006/relationships/hyperlink" Target="https://www.midlandheartgroup.org.uk/media/bbkjvmod/job11242-midland-heart-tenant-satisfaction-report.pdf" TargetMode="External" Id="Rbbbbc47536ba4e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653EA55DDA24428CF68E73A5EDCB7C" ma:contentTypeVersion="28" ma:contentTypeDescription="Create a new document." ma:contentTypeScope="" ma:versionID="1a3d69e403e0ece35f9a742cb3f6ff62">
  <xsd:schema xmlns:xsd="http://www.w3.org/2001/XMLSchema" xmlns:xs="http://www.w3.org/2001/XMLSchema" xmlns:p="http://schemas.microsoft.com/office/2006/metadata/properties" xmlns:ns2="6ec0f945-b6c1-474f-97a5-f294e91659da" xmlns:ns3="328ff13d-74bd-4025-8562-3323e4b194f8" targetNamespace="http://schemas.microsoft.com/office/2006/metadata/properties" ma:root="true" ma:fieldsID="9e3387e7ad938b692b3e306597f4cb34" ns2:_="" ns3:_="">
    <xsd:import namespace="6ec0f945-b6c1-474f-97a5-f294e91659da"/>
    <xsd:import namespace="328ff13d-74bd-4025-8562-3323e4b194f8"/>
    <xsd:element name="properties">
      <xsd:complexType>
        <xsd:sequence>
          <xsd:element name="documentManagement">
            <xsd:complexType>
              <xsd:all>
                <xsd:element ref="ns2:TaxCatchAll" minOccurs="0"/>
                <xsd:element ref="ns3:lcf76f155ced4ddcb4097134ff3c332f"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LengthInSeconds" minOccurs="0"/>
                <xsd:element ref="ns3:a8359cc2edc0440ab897aa5df7f45d76" minOccurs="0"/>
                <xsd:element ref="ns3:f07b3f9cb20a48bc9b5b2186c93c86e0"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0f945-b6c1-474f-97a5-f294e91659d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a7aedc-d8d0-46cc-9569-9d50ef08718d}" ma:internalName="TaxCatchAll" ma:showField="CatchAllData" ma:web="6ec0f945-b6c1-474f-97a5-f294e91659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8ff13d-74bd-4025-8562-3323e4b194f8" elementFormDefault="qualified">
    <xsd:import namespace="http://schemas.microsoft.com/office/2006/documentManagement/types"/>
    <xsd:import namespace="http://schemas.microsoft.com/office/infopath/2007/PartnerControls"/>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64d7d66f-01a4-4eda-98be-da05ddef18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a8359cc2edc0440ab897aa5df7f45d76" ma:index="21" nillable="true" ma:taxonomy="true" ma:internalName="a8359cc2edc0440ab897aa5df7f45d76" ma:taxonomyFieldName="Tags" ma:displayName="Tags" ma:default="" ma:fieldId="{a8359cc2-edc0-440a-b897-aa5df7f45d76}" ma:taxonomyMulti="true" ma:sspId="64d7d66f-01a4-4eda-98be-da05ddef1897" ma:termSetId="1b6e223b-731e-4b45-a59c-cdd4d7ac0a3a" ma:anchorId="00000000-0000-0000-0000-000000000000" ma:open="false" ma:isKeyword="false">
      <xsd:complexType>
        <xsd:sequence>
          <xsd:element ref="pc:Terms" minOccurs="0" maxOccurs="1"/>
        </xsd:sequence>
      </xsd:complexType>
    </xsd:element>
    <xsd:element name="f07b3f9cb20a48bc9b5b2186c93c86e0" ma:index="23" nillable="true" ma:taxonomy="true" ma:internalName="f07b3f9cb20a48bc9b5b2186c93c86e0" ma:taxonomyFieldName="Photo_x0020_consent" ma:displayName="Photo consent" ma:default="" ma:fieldId="{f07b3f9c-b20a-48bc-9b5b-2186c93c86e0}" ma:sspId="64d7d66f-01a4-4eda-98be-da05ddef1897" ma:termSetId="40740947-abdc-45c3-b425-7840cda4232d"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ff13d-74bd-4025-8562-3323e4b194f8">
      <Terms xmlns="http://schemas.microsoft.com/office/infopath/2007/PartnerControls"/>
    </lcf76f155ced4ddcb4097134ff3c332f>
    <f07b3f9cb20a48bc9b5b2186c93c86e0 xmlns="328ff13d-74bd-4025-8562-3323e4b194f8">
      <Terms xmlns="http://schemas.microsoft.com/office/infopath/2007/PartnerControls"/>
    </f07b3f9cb20a48bc9b5b2186c93c86e0>
    <TaxCatchAll xmlns="6ec0f945-b6c1-474f-97a5-f294e91659da" xsi:nil="true"/>
    <a8359cc2edc0440ab897aa5df7f45d76 xmlns="328ff13d-74bd-4025-8562-3323e4b194f8">
      <Terms xmlns="http://schemas.microsoft.com/office/infopath/2007/PartnerControls"/>
    </a8359cc2edc0440ab897aa5df7f45d76>
  </documentManagement>
</p:properties>
</file>

<file path=customXml/itemProps1.xml><?xml version="1.0" encoding="utf-8"?>
<ds:datastoreItem xmlns:ds="http://schemas.openxmlformats.org/officeDocument/2006/customXml" ds:itemID="{0EDDF1CA-5A54-4DD8-BC5A-DF6B376119C5}"/>
</file>

<file path=customXml/itemProps2.xml><?xml version="1.0" encoding="utf-8"?>
<ds:datastoreItem xmlns:ds="http://schemas.openxmlformats.org/officeDocument/2006/customXml" ds:itemID="{8B7127DB-3798-42F7-9550-C52BDE0376D2}"/>
</file>

<file path=customXml/itemProps3.xml><?xml version="1.0" encoding="utf-8"?>
<ds:datastoreItem xmlns:ds="http://schemas.openxmlformats.org/officeDocument/2006/customXml" ds:itemID="{EF62C7E7-A4D7-4EC2-97A8-FCDF8788BA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Smart</dc:creator>
  <cp:keywords/>
  <dc:description/>
  <cp:lastModifiedBy>Richard Lam</cp:lastModifiedBy>
  <cp:revision>5</cp:revision>
  <dcterms:created xsi:type="dcterms:W3CDTF">2024-06-20T15:25:00Z</dcterms:created>
  <dcterms:modified xsi:type="dcterms:W3CDTF">2024-11-28T08:29:25Z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0x01010033653EA55DDA24428CF68E73A5EDCB7C</vt:lpwstr>
  </property>
  <property fmtid="{D5CDD505-2E9C-101B-9397-08002B2CF9AE}" pid="3" name="MediaServiceImageTags">
    <vt:lpwstr/>
  </property>
  <property fmtid="{D5CDD505-2E9C-101B-9397-08002B2CF9AE}" pid="4" name="Photo consent">
    <vt:lpwstr/>
  </property>
  <property fmtid="{D5CDD505-2E9C-101B-9397-08002B2CF9AE}" pid="5" name="Tags">
    <vt:lpwstr/>
  </property>
</Properties>
</file>